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7040" w14:textId="77777777" w:rsidR="00E51263" w:rsidRDefault="00B14F36" w:rsidP="00BD1F36">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7728" behindDoc="1" locked="0" layoutInCell="1" allowOverlap="1" wp14:anchorId="15F39A64" wp14:editId="3D76ABFF">
            <wp:simplePos x="0" y="0"/>
            <wp:positionH relativeFrom="column">
              <wp:posOffset>2883535</wp:posOffset>
            </wp:positionH>
            <wp:positionV relativeFrom="paragraph">
              <wp:posOffset>-153670</wp:posOffset>
            </wp:positionV>
            <wp:extent cx="983615" cy="1097280"/>
            <wp:effectExtent l="0" t="0" r="0" b="0"/>
            <wp:wrapTight wrapText="bothSides">
              <wp:wrapPolygon edited="0">
                <wp:start x="0" y="0"/>
                <wp:lineTo x="0" y="21375"/>
                <wp:lineTo x="21335" y="21375"/>
                <wp:lineTo x="2133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83615" cy="1097280"/>
                    </a:xfrm>
                    <a:prstGeom prst="rect">
                      <a:avLst/>
                    </a:prstGeom>
                    <a:noFill/>
                  </pic:spPr>
                </pic:pic>
              </a:graphicData>
            </a:graphic>
            <wp14:sizeRelH relativeFrom="margin">
              <wp14:pctWidth>0</wp14:pctWidth>
            </wp14:sizeRelH>
            <wp14:sizeRelV relativeFrom="margin">
              <wp14:pctHeight>0</wp14:pctHeight>
            </wp14:sizeRelV>
          </wp:anchor>
        </w:drawing>
      </w:r>
    </w:p>
    <w:p w14:paraId="243A1720" w14:textId="77777777" w:rsidR="00205142" w:rsidRDefault="00205142" w:rsidP="00BD1F36">
      <w:pPr>
        <w:spacing w:line="360" w:lineRule="auto"/>
        <w:rPr>
          <w:rFonts w:ascii="Arial" w:hAnsi="Arial" w:cs="Arial"/>
          <w:sz w:val="28"/>
          <w:szCs w:val="28"/>
        </w:rPr>
      </w:pPr>
    </w:p>
    <w:p w14:paraId="6395F23A" w14:textId="77777777" w:rsidR="00205142" w:rsidRDefault="00205142" w:rsidP="00BD1F36">
      <w:pPr>
        <w:spacing w:line="360" w:lineRule="auto"/>
        <w:rPr>
          <w:rFonts w:ascii="Arial" w:hAnsi="Arial" w:cs="Arial"/>
          <w:sz w:val="28"/>
          <w:szCs w:val="28"/>
        </w:rPr>
      </w:pPr>
    </w:p>
    <w:p w14:paraId="0A7A7F7A" w14:textId="77777777" w:rsidR="00F713B5" w:rsidRDefault="00F713B5" w:rsidP="00BD1F36">
      <w:pPr>
        <w:spacing w:line="360" w:lineRule="auto"/>
        <w:rPr>
          <w:rFonts w:ascii="Arial" w:hAnsi="Arial" w:cs="Arial"/>
          <w:sz w:val="28"/>
          <w:szCs w:val="28"/>
        </w:rPr>
      </w:pPr>
    </w:p>
    <w:p w14:paraId="18792E16" w14:textId="77777777" w:rsidR="00F713B5" w:rsidRPr="00E66119" w:rsidRDefault="00205142" w:rsidP="00E66119">
      <w:pPr>
        <w:spacing w:line="360" w:lineRule="auto"/>
        <w:jc w:val="center"/>
        <w:rPr>
          <w:rFonts w:ascii="Arial" w:hAnsi="Arial" w:cs="Arial"/>
          <w:b/>
          <w:bCs/>
          <w:sz w:val="28"/>
          <w:szCs w:val="28"/>
        </w:rPr>
      </w:pPr>
      <w:r w:rsidRPr="00E66119">
        <w:rPr>
          <w:rFonts w:ascii="Comic Sans MS" w:hAnsi="Comic Sans MS" w:cs="Arial"/>
          <w:b/>
          <w:bCs/>
          <w:color w:val="7030A0"/>
          <w:sz w:val="28"/>
          <w:szCs w:val="28"/>
        </w:rPr>
        <w:t>Beaumont Community Preschool &amp; Childcare Groups</w:t>
      </w:r>
    </w:p>
    <w:p w14:paraId="7BE9AF65" w14:textId="77777777" w:rsidR="000925BB" w:rsidRPr="00BD1F36" w:rsidRDefault="00747D70" w:rsidP="00BD1F36">
      <w:pPr>
        <w:spacing w:line="360" w:lineRule="auto"/>
        <w:rPr>
          <w:rFonts w:ascii="Arial" w:hAnsi="Arial" w:cs="Arial"/>
          <w:b/>
          <w:sz w:val="28"/>
          <w:szCs w:val="28"/>
        </w:rPr>
      </w:pPr>
      <w:r>
        <w:rPr>
          <w:rFonts w:ascii="Arial" w:hAnsi="Arial" w:cs="Arial"/>
          <w:b/>
          <w:sz w:val="28"/>
          <w:szCs w:val="28"/>
        </w:rPr>
        <w:t>6.1</w:t>
      </w:r>
      <w:r w:rsidR="000B55BE">
        <w:rPr>
          <w:rFonts w:ascii="Arial" w:hAnsi="Arial" w:cs="Arial"/>
          <w:b/>
          <w:sz w:val="28"/>
          <w:szCs w:val="28"/>
        </w:rPr>
        <w:t xml:space="preserve"> </w:t>
      </w:r>
      <w:r w:rsidR="000925BB" w:rsidRPr="00BD1F36">
        <w:rPr>
          <w:rFonts w:ascii="Arial" w:hAnsi="Arial" w:cs="Arial"/>
          <w:b/>
          <w:sz w:val="28"/>
          <w:szCs w:val="28"/>
        </w:rPr>
        <w:t>Administering medicines</w:t>
      </w:r>
    </w:p>
    <w:p w14:paraId="4EFAB8BE" w14:textId="77777777" w:rsidR="00FA1F44" w:rsidRDefault="00FA1F44" w:rsidP="00FA1F44">
      <w:pPr>
        <w:spacing w:line="276" w:lineRule="auto"/>
        <w:rPr>
          <w:rFonts w:ascii="Arial" w:hAnsi="Arial" w:cs="Arial"/>
          <w:b/>
          <w:sz w:val="28"/>
          <w:szCs w:val="28"/>
        </w:rPr>
      </w:pPr>
      <w:r>
        <w:rPr>
          <w:rFonts w:ascii="Arial" w:hAnsi="Arial" w:cs="Arial"/>
          <w:b/>
          <w:sz w:val="28"/>
          <w:szCs w:val="28"/>
        </w:rPr>
        <w:t xml:space="preserve">6.2 </w:t>
      </w:r>
      <w:r w:rsidRPr="00AD415B">
        <w:rPr>
          <w:rFonts w:ascii="Arial" w:hAnsi="Arial" w:cs="Arial"/>
          <w:b/>
          <w:sz w:val="28"/>
          <w:szCs w:val="28"/>
        </w:rPr>
        <w:t>Managing c</w:t>
      </w:r>
      <w:r>
        <w:rPr>
          <w:rFonts w:ascii="Arial" w:hAnsi="Arial" w:cs="Arial"/>
          <w:b/>
          <w:sz w:val="28"/>
          <w:szCs w:val="28"/>
        </w:rPr>
        <w:t xml:space="preserve">hildren </w:t>
      </w:r>
      <w:r w:rsidRPr="00AD415B">
        <w:rPr>
          <w:rFonts w:ascii="Arial" w:hAnsi="Arial" w:cs="Arial"/>
          <w:b/>
          <w:sz w:val="28"/>
          <w:szCs w:val="28"/>
        </w:rPr>
        <w:t>who are sick</w:t>
      </w:r>
      <w:r>
        <w:rPr>
          <w:rFonts w:ascii="Arial" w:hAnsi="Arial" w:cs="Arial"/>
          <w:b/>
          <w:sz w:val="28"/>
          <w:szCs w:val="28"/>
        </w:rPr>
        <w:t>,</w:t>
      </w:r>
      <w:r w:rsidRPr="00AD415B">
        <w:rPr>
          <w:rFonts w:ascii="Arial" w:hAnsi="Arial" w:cs="Arial"/>
          <w:b/>
          <w:sz w:val="28"/>
          <w:szCs w:val="28"/>
        </w:rPr>
        <w:t xml:space="preserve"> infectious</w:t>
      </w:r>
      <w:r>
        <w:rPr>
          <w:rFonts w:ascii="Arial" w:hAnsi="Arial" w:cs="Arial"/>
          <w:b/>
          <w:sz w:val="28"/>
          <w:szCs w:val="28"/>
        </w:rPr>
        <w:t>, or with allergies</w:t>
      </w:r>
    </w:p>
    <w:p w14:paraId="038E1F07" w14:textId="77777777" w:rsidR="00FA1F44" w:rsidRPr="00606C9B" w:rsidRDefault="00FA1F44" w:rsidP="00FA1F44">
      <w:pPr>
        <w:spacing w:line="276" w:lineRule="auto"/>
        <w:rPr>
          <w:rFonts w:ascii="Arial" w:hAnsi="Arial" w:cs="Arial"/>
          <w:sz w:val="22"/>
          <w:szCs w:val="22"/>
        </w:rPr>
      </w:pPr>
      <w:r w:rsidRPr="00606C9B">
        <w:rPr>
          <w:rFonts w:ascii="Arial" w:hAnsi="Arial" w:cs="Arial"/>
          <w:sz w:val="22"/>
          <w:szCs w:val="22"/>
        </w:rPr>
        <w:t>(</w:t>
      </w:r>
      <w:r>
        <w:rPr>
          <w:rFonts w:ascii="Arial" w:hAnsi="Arial" w:cs="Arial"/>
          <w:sz w:val="22"/>
          <w:szCs w:val="22"/>
        </w:rPr>
        <w:t>I</w:t>
      </w:r>
      <w:r w:rsidRPr="00606C9B">
        <w:rPr>
          <w:rFonts w:ascii="Arial" w:hAnsi="Arial" w:cs="Arial"/>
          <w:sz w:val="22"/>
          <w:szCs w:val="22"/>
        </w:rPr>
        <w:t>ncluding reporting notifiable diseases)</w:t>
      </w:r>
    </w:p>
    <w:p w14:paraId="7E490663" w14:textId="77777777" w:rsidR="00796CBF" w:rsidRPr="007F07BF" w:rsidRDefault="00796CBF" w:rsidP="00BD1F36">
      <w:pPr>
        <w:spacing w:line="360" w:lineRule="auto"/>
        <w:rPr>
          <w:rFonts w:ascii="Arial" w:hAnsi="Arial" w:cs="Arial"/>
          <w:sz w:val="22"/>
          <w:szCs w:val="22"/>
        </w:rPr>
      </w:pPr>
    </w:p>
    <w:p w14:paraId="528702AB" w14:textId="77777777" w:rsidR="00796CBF" w:rsidRPr="00F713B5" w:rsidRDefault="00796CBF" w:rsidP="00BD1F36">
      <w:pPr>
        <w:spacing w:line="360" w:lineRule="auto"/>
        <w:rPr>
          <w:rFonts w:ascii="Arial" w:hAnsi="Arial" w:cs="Arial"/>
          <w:b/>
          <w:i/>
          <w:sz w:val="22"/>
          <w:szCs w:val="22"/>
        </w:rPr>
      </w:pPr>
      <w:r w:rsidRPr="00F713B5">
        <w:rPr>
          <w:rFonts w:ascii="Arial" w:hAnsi="Arial" w:cs="Arial"/>
          <w:b/>
          <w:i/>
          <w:sz w:val="22"/>
          <w:szCs w:val="22"/>
        </w:rPr>
        <w:t>Policy statement</w:t>
      </w:r>
    </w:p>
    <w:p w14:paraId="207E39F5" w14:textId="44FB0937" w:rsidR="00DC72E1" w:rsidRPr="0017698A" w:rsidRDefault="00AA6589" w:rsidP="00DC72E1">
      <w:pPr>
        <w:spacing w:line="360" w:lineRule="auto"/>
        <w:rPr>
          <w:rFonts w:ascii="Arial" w:hAnsi="Arial" w:cs="Arial"/>
          <w:sz w:val="22"/>
          <w:szCs w:val="22"/>
        </w:rPr>
      </w:pPr>
      <w:r w:rsidRPr="006F2E59">
        <w:rPr>
          <w:rFonts w:ascii="Arial" w:hAnsi="Arial" w:cs="Arial"/>
          <w:sz w:val="22"/>
          <w:szCs w:val="22"/>
        </w:rPr>
        <w:t>While it is not</w:t>
      </w:r>
      <w:r w:rsidR="00205142" w:rsidRPr="00205142">
        <w:rPr>
          <w:rFonts w:ascii="Arial" w:hAnsi="Arial" w:cs="Arial"/>
          <w:sz w:val="22"/>
          <w:szCs w:val="22"/>
        </w:rPr>
        <w:t xml:space="preserve"> </w:t>
      </w:r>
      <w:r w:rsidR="00205142">
        <w:rPr>
          <w:rFonts w:ascii="Arial" w:hAnsi="Arial" w:cs="Arial"/>
          <w:sz w:val="22"/>
          <w:szCs w:val="22"/>
        </w:rPr>
        <w:t xml:space="preserve">Beaumont Community Preschool and Childcare Groups </w:t>
      </w:r>
      <w:r w:rsidRPr="006F2E59">
        <w:rPr>
          <w:rFonts w:ascii="Arial" w:hAnsi="Arial" w:cs="Arial"/>
          <w:sz w:val="22"/>
          <w:szCs w:val="22"/>
        </w:rPr>
        <w:t>policy to care for sick children, who should be at home until they are well enough to return to the setting, we will agree to administer</w:t>
      </w:r>
      <w:r w:rsidR="006F3BA3">
        <w:rPr>
          <w:rFonts w:ascii="Arial" w:hAnsi="Arial" w:cs="Arial"/>
          <w:sz w:val="22"/>
          <w:szCs w:val="22"/>
        </w:rPr>
        <w:t xml:space="preserve"> prescribed</w:t>
      </w:r>
      <w:r w:rsidRPr="006F2E59">
        <w:rPr>
          <w:rFonts w:ascii="Arial" w:hAnsi="Arial" w:cs="Arial"/>
          <w:sz w:val="22"/>
          <w:szCs w:val="22"/>
        </w:rPr>
        <w:t xml:space="preserve"> medication as part of maintaining their health and well-being or when they are recovering from an </w:t>
      </w:r>
      <w:r w:rsidR="00564A2B">
        <w:rPr>
          <w:rFonts w:ascii="Arial" w:hAnsi="Arial" w:cs="Arial"/>
          <w:sz w:val="22"/>
          <w:szCs w:val="22"/>
        </w:rPr>
        <w:t>illness.</w:t>
      </w:r>
      <w:r w:rsidR="00DC72E1" w:rsidRPr="00DC72E1">
        <w:rPr>
          <w:rFonts w:ascii="Arial" w:hAnsi="Arial" w:cs="Arial"/>
          <w:sz w:val="22"/>
          <w:szCs w:val="22"/>
        </w:rPr>
        <w:t xml:space="preserve"> </w:t>
      </w:r>
      <w:r w:rsidR="00DC72E1">
        <w:rPr>
          <w:rFonts w:ascii="Arial" w:hAnsi="Arial" w:cs="Arial"/>
          <w:sz w:val="22"/>
          <w:szCs w:val="22"/>
        </w:rPr>
        <w:t>We ensure that where medicines are necessary to maintain health of the child, they are given correctly and in accordance with legal requirements</w:t>
      </w:r>
      <w:r w:rsidR="00DC72E1" w:rsidRPr="0017698A">
        <w:rPr>
          <w:rFonts w:ascii="Arial" w:hAnsi="Arial" w:cs="Arial"/>
          <w:sz w:val="22"/>
          <w:szCs w:val="22"/>
        </w:rPr>
        <w:t>. We notify our insurance provider of all required conditions, as laid out in our insurance policy.</w:t>
      </w:r>
    </w:p>
    <w:p w14:paraId="6D9D5F5D" w14:textId="33FCC299" w:rsidR="000C005F" w:rsidRPr="0017698A" w:rsidRDefault="000C005F" w:rsidP="00DC72E1">
      <w:pPr>
        <w:spacing w:line="360" w:lineRule="auto"/>
        <w:rPr>
          <w:rFonts w:ascii="Arial" w:hAnsi="Arial" w:cs="Arial"/>
          <w:sz w:val="22"/>
          <w:szCs w:val="22"/>
        </w:rPr>
      </w:pPr>
    </w:p>
    <w:p w14:paraId="0DD30E47" w14:textId="77777777" w:rsidR="00DC72E1" w:rsidRPr="006F2E59" w:rsidRDefault="00FA1F44" w:rsidP="00DC72E1">
      <w:pPr>
        <w:spacing w:line="360" w:lineRule="auto"/>
        <w:rPr>
          <w:rFonts w:ascii="Arial" w:hAnsi="Arial" w:cs="Arial"/>
          <w:sz w:val="22"/>
          <w:szCs w:val="22"/>
        </w:rPr>
      </w:pPr>
      <w:r>
        <w:rPr>
          <w:rFonts w:ascii="Arial" w:hAnsi="Arial" w:cs="Arial"/>
          <w:sz w:val="22"/>
          <w:szCs w:val="22"/>
        </w:rPr>
        <w:t>Beaumont Community Preschool &amp; Childcare Groups</w:t>
      </w:r>
      <w:r w:rsidRPr="00EE40CC">
        <w:rPr>
          <w:rFonts w:ascii="Arial" w:hAnsi="Arial" w:cs="Arial"/>
          <w:sz w:val="22"/>
          <w:szCs w:val="22"/>
        </w:rPr>
        <w:t xml:space="preserve"> provide care for healthy children through preventing cross infection of viruses and bacterial infections and</w:t>
      </w:r>
      <w:r>
        <w:rPr>
          <w:rFonts w:ascii="Arial" w:hAnsi="Arial" w:cs="Arial"/>
          <w:sz w:val="22"/>
          <w:szCs w:val="22"/>
        </w:rPr>
        <w:t xml:space="preserve"> promote</w:t>
      </w:r>
      <w:r w:rsidRPr="00610AFA">
        <w:rPr>
          <w:rFonts w:ascii="Arial" w:hAnsi="Arial" w:cs="Arial"/>
          <w:sz w:val="22"/>
          <w:szCs w:val="22"/>
        </w:rPr>
        <w:t xml:space="preserve"> health through identifying allergies and preventing contact with the allergenic substance</w:t>
      </w:r>
      <w:r>
        <w:rPr>
          <w:rFonts w:ascii="Arial" w:hAnsi="Arial" w:cs="Arial"/>
          <w:sz w:val="22"/>
          <w:szCs w:val="22"/>
        </w:rPr>
        <w:t>.</w:t>
      </w:r>
      <w:r w:rsidR="00DC72E1" w:rsidRPr="00DC72E1">
        <w:rPr>
          <w:rFonts w:ascii="Arial" w:hAnsi="Arial" w:cs="Arial"/>
          <w:color w:val="FF0000"/>
          <w:sz w:val="22"/>
          <w:szCs w:val="22"/>
        </w:rPr>
        <w:t xml:space="preserve"> </w:t>
      </w:r>
    </w:p>
    <w:p w14:paraId="0FE7AC41" w14:textId="77777777" w:rsidR="007058B0" w:rsidRDefault="007058B0" w:rsidP="00FA1F44">
      <w:pPr>
        <w:spacing w:line="276" w:lineRule="auto"/>
        <w:rPr>
          <w:rFonts w:ascii="Arial" w:hAnsi="Arial" w:cs="Arial"/>
          <w:sz w:val="22"/>
          <w:szCs w:val="22"/>
        </w:rPr>
      </w:pPr>
    </w:p>
    <w:p w14:paraId="0783A057" w14:textId="68B20145" w:rsidR="00FA1F44" w:rsidRPr="00F713B5" w:rsidRDefault="00FA1F44" w:rsidP="00FA1F44">
      <w:pPr>
        <w:spacing w:line="276" w:lineRule="auto"/>
        <w:rPr>
          <w:rFonts w:ascii="Arial" w:hAnsi="Arial" w:cs="Arial"/>
          <w:b/>
          <w:i/>
          <w:sz w:val="22"/>
          <w:szCs w:val="22"/>
        </w:rPr>
      </w:pPr>
      <w:r w:rsidRPr="00F713B5">
        <w:rPr>
          <w:rFonts w:ascii="Arial" w:hAnsi="Arial" w:cs="Arial"/>
          <w:b/>
          <w:i/>
          <w:sz w:val="22"/>
          <w:szCs w:val="22"/>
        </w:rPr>
        <w:t>Procedures for children who are sick or infectious</w:t>
      </w:r>
    </w:p>
    <w:p w14:paraId="5FAAE77F" w14:textId="4167A6FC" w:rsidR="00FA1F44" w:rsidRDefault="00FA1F44" w:rsidP="00FA1F44">
      <w:pPr>
        <w:spacing w:line="276" w:lineRule="auto"/>
        <w:rPr>
          <w:rFonts w:ascii="Arial" w:hAnsi="Arial" w:cs="Arial"/>
          <w:b/>
          <w:sz w:val="22"/>
          <w:szCs w:val="22"/>
        </w:rPr>
      </w:pPr>
    </w:p>
    <w:p w14:paraId="407DE578" w14:textId="0472B62E" w:rsidR="00455435" w:rsidRDefault="00455435" w:rsidP="00FA1F44">
      <w:pPr>
        <w:spacing w:line="276" w:lineRule="auto"/>
        <w:rPr>
          <w:rFonts w:ascii="Arial" w:hAnsi="Arial" w:cs="Arial"/>
          <w:b/>
          <w:sz w:val="22"/>
          <w:szCs w:val="22"/>
        </w:rPr>
      </w:pPr>
      <w:r>
        <w:rPr>
          <w:rFonts w:ascii="Arial" w:hAnsi="Arial" w:cs="Arial"/>
          <w:b/>
          <w:sz w:val="22"/>
          <w:szCs w:val="22"/>
        </w:rPr>
        <w:t xml:space="preserve">During the current </w:t>
      </w:r>
      <w:proofErr w:type="gramStart"/>
      <w:r>
        <w:rPr>
          <w:rFonts w:ascii="Arial" w:hAnsi="Arial" w:cs="Arial"/>
          <w:b/>
          <w:sz w:val="22"/>
          <w:szCs w:val="22"/>
        </w:rPr>
        <w:t>pandemic</w:t>
      </w:r>
      <w:proofErr w:type="gramEnd"/>
      <w:r>
        <w:rPr>
          <w:rFonts w:ascii="Arial" w:hAnsi="Arial" w:cs="Arial"/>
          <w:b/>
          <w:sz w:val="22"/>
          <w:szCs w:val="22"/>
        </w:rPr>
        <w:t xml:space="preserve"> the following procedures will be followed alongside any relevant procedures in the existing policy.</w:t>
      </w:r>
    </w:p>
    <w:p w14:paraId="7F0FB4BE" w14:textId="77777777" w:rsidR="00455435" w:rsidRDefault="00455435" w:rsidP="00455435">
      <w:pPr>
        <w:pStyle w:val="NormalWeb"/>
        <w:spacing w:before="0" w:beforeAutospacing="0" w:after="0" w:afterAutospacing="0" w:line="360" w:lineRule="auto"/>
        <w:rPr>
          <w:rFonts w:ascii="Arial" w:hAnsi="Arial" w:cs="Arial"/>
          <w:color w:val="000000" w:themeColor="text1"/>
          <w:sz w:val="22"/>
          <w:szCs w:val="22"/>
        </w:rPr>
      </w:pPr>
    </w:p>
    <w:p w14:paraId="41C06B20" w14:textId="214F6CDA" w:rsidR="00455435" w:rsidRDefault="00455435" w:rsidP="00455435">
      <w:pPr>
        <w:pStyle w:val="NormalWeb"/>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During the COVID-19 outbreak, any child showing symptoms, such as a high temperature; a new, continuous cough; loss or taste or smell, the following sequence of actions need to be taken:</w:t>
      </w:r>
    </w:p>
    <w:p w14:paraId="0DDA7CC0" w14:textId="77777777" w:rsidR="00455435" w:rsidRPr="00AF5CD4" w:rsidRDefault="00455435" w:rsidP="00455435">
      <w:pPr>
        <w:pStyle w:val="NormalWeb"/>
        <w:spacing w:before="0" w:beforeAutospacing="0" w:after="0" w:afterAutospacing="0" w:line="360" w:lineRule="auto"/>
        <w:rPr>
          <w:rFonts w:ascii="Arial" w:hAnsi="Arial" w:cs="Arial"/>
          <w:color w:val="000000"/>
          <w:sz w:val="22"/>
          <w:szCs w:val="22"/>
        </w:rPr>
      </w:pPr>
    </w:p>
    <w:p w14:paraId="11F0883A" w14:textId="6E0B2B56" w:rsidR="00455435" w:rsidRPr="00AF5CD4" w:rsidRDefault="00455435" w:rsidP="00455435">
      <w:pPr>
        <w:pStyle w:val="NormalWeb"/>
        <w:numPr>
          <w:ilvl w:val="0"/>
          <w:numId w:val="26"/>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 xml:space="preserve">Child presents with symptoms; parents are requested to collect child and </w:t>
      </w:r>
      <w:r w:rsidR="00676084">
        <w:rPr>
          <w:rFonts w:ascii="Arial" w:hAnsi="Arial" w:cs="Arial"/>
          <w:color w:val="000000" w:themeColor="text1"/>
          <w:sz w:val="22"/>
          <w:szCs w:val="22"/>
        </w:rPr>
        <w:t xml:space="preserve">advised to </w:t>
      </w:r>
      <w:r w:rsidR="000D7BD6">
        <w:rPr>
          <w:rFonts w:ascii="Arial" w:hAnsi="Arial" w:cs="Arial"/>
          <w:color w:val="000000" w:themeColor="text1"/>
          <w:sz w:val="22"/>
          <w:szCs w:val="22"/>
        </w:rPr>
        <w:t xml:space="preserve">obtain a </w:t>
      </w:r>
      <w:r w:rsidR="00676084">
        <w:rPr>
          <w:rFonts w:ascii="Arial" w:hAnsi="Arial" w:cs="Arial"/>
          <w:color w:val="000000" w:themeColor="text1"/>
          <w:sz w:val="22"/>
          <w:szCs w:val="22"/>
        </w:rPr>
        <w:t>tested</w:t>
      </w:r>
      <w:r w:rsidR="000D7BD6">
        <w:rPr>
          <w:rFonts w:ascii="Arial" w:hAnsi="Arial" w:cs="Arial"/>
          <w:color w:val="000000" w:themeColor="text1"/>
          <w:sz w:val="22"/>
          <w:szCs w:val="22"/>
        </w:rPr>
        <w:t xml:space="preserve"> via the NHS website</w:t>
      </w:r>
      <w:r w:rsidR="00BA5130">
        <w:rPr>
          <w:rFonts w:ascii="Arial" w:hAnsi="Arial" w:cs="Arial"/>
          <w:color w:val="000000" w:themeColor="text1"/>
          <w:sz w:val="22"/>
          <w:szCs w:val="22"/>
        </w:rPr>
        <w:t>.</w:t>
      </w:r>
    </w:p>
    <w:p w14:paraId="53A6CE91" w14:textId="77777777" w:rsidR="00455435" w:rsidRPr="00AF5CD4" w:rsidRDefault="00455435" w:rsidP="00455435">
      <w:pPr>
        <w:pStyle w:val="NormalWeb"/>
        <w:numPr>
          <w:ilvl w:val="0"/>
          <w:numId w:val="26"/>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 xml:space="preserve">Child’s parents are requested to inform setting of outcome/diagnosis and keep child at home for the recommended exclusion period. For cases of suspected Coronavirus, staff and service users must adhere to current Government advice regarding self-exclusion even if no symptoms are present. </w:t>
      </w:r>
    </w:p>
    <w:p w14:paraId="414F850A" w14:textId="03A19946" w:rsidR="00455435" w:rsidRPr="00AF5CD4" w:rsidRDefault="00455435" w:rsidP="00455435">
      <w:pPr>
        <w:pStyle w:val="NormalWeb"/>
        <w:numPr>
          <w:ilvl w:val="0"/>
          <w:numId w:val="26"/>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For confirmed cases of a notifiable disease and Coronavirus the setting must contact their local Health Protection Team (HPT) as soon as possible for further guidance</w:t>
      </w:r>
      <w:r w:rsidR="0057279C">
        <w:rPr>
          <w:rFonts w:ascii="Arial" w:hAnsi="Arial" w:cs="Arial"/>
          <w:color w:val="000000"/>
          <w:sz w:val="22"/>
          <w:szCs w:val="22"/>
        </w:rPr>
        <w:t xml:space="preserve"> and inform any other relevant agencies such as Ofsted and Department of </w:t>
      </w:r>
      <w:r w:rsidR="00BA5130">
        <w:rPr>
          <w:rFonts w:ascii="Arial" w:hAnsi="Arial" w:cs="Arial"/>
          <w:color w:val="000000"/>
          <w:sz w:val="22"/>
          <w:szCs w:val="22"/>
        </w:rPr>
        <w:t>Education.</w:t>
      </w:r>
      <w:r w:rsidRPr="00AF5CD4">
        <w:rPr>
          <w:rFonts w:ascii="Arial" w:hAnsi="Arial" w:cs="Arial"/>
          <w:color w:val="000000"/>
          <w:sz w:val="22"/>
          <w:szCs w:val="22"/>
        </w:rPr>
        <w:t xml:space="preserve"> The manager will inform </w:t>
      </w:r>
      <w:r>
        <w:rPr>
          <w:rFonts w:ascii="Arial" w:hAnsi="Arial" w:cs="Arial"/>
          <w:color w:val="000000"/>
          <w:sz w:val="22"/>
          <w:szCs w:val="22"/>
        </w:rPr>
        <w:t xml:space="preserve">the committee chairperson and retain </w:t>
      </w:r>
      <w:r w:rsidRPr="00AF5CD4">
        <w:rPr>
          <w:rFonts w:ascii="Arial" w:hAnsi="Arial" w:cs="Arial"/>
          <w:color w:val="000000"/>
          <w:sz w:val="22"/>
          <w:szCs w:val="22"/>
        </w:rPr>
        <w:t>a confidential record</w:t>
      </w:r>
      <w:r>
        <w:rPr>
          <w:rFonts w:ascii="Arial" w:hAnsi="Arial" w:cs="Arial"/>
          <w:color w:val="000000"/>
          <w:sz w:val="22"/>
          <w:szCs w:val="22"/>
        </w:rPr>
        <w:t>.</w:t>
      </w:r>
    </w:p>
    <w:p w14:paraId="22AFADD9" w14:textId="77777777" w:rsidR="00455435" w:rsidRPr="00AF5CD4" w:rsidRDefault="00455435" w:rsidP="00455435">
      <w:pPr>
        <w:pStyle w:val="NormalWeb"/>
        <w:numPr>
          <w:ilvl w:val="0"/>
          <w:numId w:val="26"/>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 xml:space="preserve">Acting on the advice of the local HPT, the setting will either: </w:t>
      </w:r>
    </w:p>
    <w:p w14:paraId="48AD0FCF" w14:textId="77777777" w:rsidR="00455435" w:rsidRPr="00AF5CD4" w:rsidRDefault="00455435" w:rsidP="00455435">
      <w:pPr>
        <w:pStyle w:val="NormalWeb"/>
        <w:numPr>
          <w:ilvl w:val="0"/>
          <w:numId w:val="27"/>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lastRenderedPageBreak/>
        <w:t xml:space="preserve">close for a set period and undertake a deep clean </w:t>
      </w:r>
    </w:p>
    <w:p w14:paraId="324457F5" w14:textId="77777777" w:rsidR="00455435" w:rsidRDefault="00455435" w:rsidP="00455435">
      <w:pPr>
        <w:pStyle w:val="NormalWeb"/>
        <w:numPr>
          <w:ilvl w:val="0"/>
          <w:numId w:val="27"/>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carry on as usual but also undertake a deep clean </w:t>
      </w:r>
    </w:p>
    <w:p w14:paraId="02EF3118" w14:textId="24D8C8E6" w:rsidR="00455435" w:rsidRPr="00AF5CD4" w:rsidRDefault="00455435" w:rsidP="00455435">
      <w:pPr>
        <w:pStyle w:val="NormalWeb"/>
        <w:numPr>
          <w:ilvl w:val="0"/>
          <w:numId w:val="26"/>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 xml:space="preserve">If a notifiable disease is confirmed, staff must inform the manager immediately and Ofsted must be informed within 14 days. Cases of confirmed Coronavirus should be treated as a notifiable disease. </w:t>
      </w:r>
    </w:p>
    <w:p w14:paraId="2D3B0617" w14:textId="77777777" w:rsidR="00455435" w:rsidRPr="00AF5CD4" w:rsidRDefault="00455435" w:rsidP="00455435">
      <w:pPr>
        <w:pStyle w:val="NormalWeb"/>
        <w:numPr>
          <w:ilvl w:val="0"/>
          <w:numId w:val="26"/>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A deep clean is undertaken at the soonest opportunity following any illness outbreak. Hand hygiene messages are </w:t>
      </w:r>
      <w:proofErr w:type="gramStart"/>
      <w:r w:rsidRPr="00AF5CD4">
        <w:rPr>
          <w:rFonts w:ascii="Arial" w:hAnsi="Arial" w:cs="Arial"/>
          <w:color w:val="000000"/>
          <w:sz w:val="22"/>
          <w:szCs w:val="22"/>
        </w:rPr>
        <w:t>reinforced</w:t>
      </w:r>
      <w:proofErr w:type="gramEnd"/>
      <w:r w:rsidRPr="00AF5CD4">
        <w:rPr>
          <w:rFonts w:ascii="Arial" w:hAnsi="Arial" w:cs="Arial"/>
          <w:color w:val="000000"/>
          <w:sz w:val="22"/>
          <w:szCs w:val="22"/>
        </w:rPr>
        <w:t xml:space="preserve"> and staff are vigilant to any further signs of infection. </w:t>
      </w:r>
    </w:p>
    <w:p w14:paraId="4C6565D1" w14:textId="77777777" w:rsidR="00455435" w:rsidRPr="00AF5CD4" w:rsidRDefault="00455435" w:rsidP="00455435">
      <w:pPr>
        <w:pStyle w:val="NormalWeb"/>
        <w:numPr>
          <w:ilvl w:val="0"/>
          <w:numId w:val="26"/>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 xml:space="preserve">The manager continues to liaise with the HPT as required and keeps a full record of children affected, how long they are away from the setting and the date on which they return. </w:t>
      </w:r>
    </w:p>
    <w:p w14:paraId="3D6AB577" w14:textId="2F9A0C8D" w:rsidR="00455435" w:rsidRDefault="00455435" w:rsidP="00FA1F44">
      <w:pPr>
        <w:spacing w:line="276" w:lineRule="auto"/>
        <w:rPr>
          <w:rFonts w:ascii="Arial" w:hAnsi="Arial" w:cs="Arial"/>
          <w:b/>
          <w:sz w:val="22"/>
          <w:szCs w:val="22"/>
        </w:rPr>
      </w:pPr>
    </w:p>
    <w:p w14:paraId="4851EC05" w14:textId="2B5B83D6" w:rsidR="00455435" w:rsidRDefault="00455435" w:rsidP="00FA1F44">
      <w:pPr>
        <w:spacing w:line="276" w:lineRule="auto"/>
        <w:rPr>
          <w:rFonts w:ascii="Arial" w:hAnsi="Arial" w:cs="Arial"/>
          <w:b/>
          <w:sz w:val="22"/>
          <w:szCs w:val="22"/>
        </w:rPr>
      </w:pPr>
      <w:r>
        <w:rPr>
          <w:rFonts w:ascii="Arial" w:hAnsi="Arial" w:cs="Arial"/>
          <w:b/>
          <w:sz w:val="22"/>
          <w:szCs w:val="22"/>
        </w:rPr>
        <w:t>Procedures after the COVID-19 pandemic unless any of the above procedures are required to be maintained (</w:t>
      </w:r>
      <w:r w:rsidRPr="00455435">
        <w:rPr>
          <w:rFonts w:ascii="Arial" w:hAnsi="Arial" w:cs="Arial"/>
          <w:b/>
          <w:sz w:val="18"/>
          <w:szCs w:val="18"/>
        </w:rPr>
        <w:t>Policy changes will be carried out in line with government guidance</w:t>
      </w:r>
      <w:r>
        <w:rPr>
          <w:rFonts w:ascii="Arial" w:hAnsi="Arial" w:cs="Arial"/>
          <w:b/>
          <w:sz w:val="22"/>
          <w:szCs w:val="22"/>
        </w:rPr>
        <w:t>)</w:t>
      </w:r>
    </w:p>
    <w:p w14:paraId="0D96346F" w14:textId="77777777" w:rsidR="00455435" w:rsidRPr="004E1095" w:rsidRDefault="00455435" w:rsidP="00FA1F44">
      <w:pPr>
        <w:spacing w:line="276" w:lineRule="auto"/>
        <w:rPr>
          <w:rFonts w:ascii="Arial" w:hAnsi="Arial" w:cs="Arial"/>
          <w:b/>
          <w:sz w:val="22"/>
          <w:szCs w:val="22"/>
        </w:rPr>
      </w:pPr>
    </w:p>
    <w:p w14:paraId="3A7FCE53" w14:textId="77777777" w:rsidR="00FA1F44" w:rsidRPr="00610AFA"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 xml:space="preserve">If children appear unwell during the day – have a temperature, sickness, diarrhoea or pains, particularly in the head or stomach – the </w:t>
      </w:r>
      <w:r>
        <w:rPr>
          <w:rFonts w:ascii="Arial" w:hAnsi="Arial" w:cs="Arial"/>
          <w:sz w:val="22"/>
          <w:szCs w:val="22"/>
        </w:rPr>
        <w:t>m</w:t>
      </w:r>
      <w:r w:rsidRPr="00610AFA">
        <w:rPr>
          <w:rFonts w:ascii="Arial" w:hAnsi="Arial" w:cs="Arial"/>
          <w:sz w:val="22"/>
          <w:szCs w:val="22"/>
        </w:rPr>
        <w:t>anager</w:t>
      </w:r>
      <w:r>
        <w:rPr>
          <w:rFonts w:ascii="Arial" w:hAnsi="Arial" w:cs="Arial"/>
          <w:sz w:val="22"/>
          <w:szCs w:val="22"/>
        </w:rPr>
        <w:t>/deputy manager</w:t>
      </w:r>
      <w:r w:rsidRPr="00610AFA">
        <w:rPr>
          <w:rFonts w:ascii="Arial" w:hAnsi="Arial" w:cs="Arial"/>
          <w:sz w:val="22"/>
          <w:szCs w:val="22"/>
        </w:rPr>
        <w:t xml:space="preserve"> calls the parents and asks them to collect the </w:t>
      </w:r>
      <w:r w:rsidR="00E66119" w:rsidRPr="00610AFA">
        <w:rPr>
          <w:rFonts w:ascii="Arial" w:hAnsi="Arial" w:cs="Arial"/>
          <w:sz w:val="22"/>
          <w:szCs w:val="22"/>
        </w:rPr>
        <w:t>child or</w:t>
      </w:r>
      <w:r w:rsidRPr="00610AFA">
        <w:rPr>
          <w:rFonts w:ascii="Arial" w:hAnsi="Arial" w:cs="Arial"/>
          <w:sz w:val="22"/>
          <w:szCs w:val="22"/>
        </w:rPr>
        <w:t xml:space="preserve"> send a known carer to collect on their behalf.</w:t>
      </w:r>
    </w:p>
    <w:p w14:paraId="541B222A" w14:textId="77777777" w:rsidR="00FA1F44" w:rsidRPr="00610AFA"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 xml:space="preserve">If a child has a </w:t>
      </w:r>
      <w:proofErr w:type="gramStart"/>
      <w:r w:rsidRPr="00610AFA">
        <w:rPr>
          <w:rFonts w:ascii="Arial" w:hAnsi="Arial" w:cs="Arial"/>
          <w:sz w:val="22"/>
          <w:szCs w:val="22"/>
        </w:rPr>
        <w:t>temperature</w:t>
      </w:r>
      <w:proofErr w:type="gramEnd"/>
      <w:r>
        <w:rPr>
          <w:rFonts w:ascii="Arial" w:hAnsi="Arial" w:cs="Arial"/>
          <w:sz w:val="22"/>
          <w:szCs w:val="22"/>
        </w:rPr>
        <w:t xml:space="preserve"> we take measures to keep them cool for example by removing top clothing.</w:t>
      </w:r>
    </w:p>
    <w:p w14:paraId="2FFA8132" w14:textId="1A6486CE" w:rsidR="00FA1F44"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Temperatu</w:t>
      </w:r>
      <w:r>
        <w:rPr>
          <w:rFonts w:ascii="Arial" w:hAnsi="Arial" w:cs="Arial"/>
          <w:sz w:val="22"/>
          <w:szCs w:val="22"/>
        </w:rPr>
        <w:t xml:space="preserve">re </w:t>
      </w:r>
      <w:r w:rsidR="00366A55">
        <w:rPr>
          <w:rFonts w:ascii="Arial" w:hAnsi="Arial" w:cs="Arial"/>
          <w:sz w:val="22"/>
          <w:szCs w:val="22"/>
        </w:rPr>
        <w:t>are</w:t>
      </w:r>
      <w:r>
        <w:rPr>
          <w:rFonts w:ascii="Arial" w:hAnsi="Arial" w:cs="Arial"/>
          <w:sz w:val="22"/>
          <w:szCs w:val="22"/>
        </w:rPr>
        <w:t xml:space="preserve"> taken using an ear/forehead thermometer</w:t>
      </w:r>
      <w:r w:rsidRPr="00610AFA">
        <w:rPr>
          <w:rFonts w:ascii="Arial" w:hAnsi="Arial" w:cs="Arial"/>
          <w:sz w:val="22"/>
          <w:szCs w:val="22"/>
        </w:rPr>
        <w:t xml:space="preserve"> kept near to the </w:t>
      </w:r>
      <w:r>
        <w:rPr>
          <w:rFonts w:ascii="Arial" w:hAnsi="Arial" w:cs="Arial"/>
          <w:sz w:val="22"/>
          <w:szCs w:val="22"/>
        </w:rPr>
        <w:t>f</w:t>
      </w:r>
      <w:r w:rsidRPr="00610AFA">
        <w:rPr>
          <w:rFonts w:ascii="Arial" w:hAnsi="Arial" w:cs="Arial"/>
          <w:sz w:val="22"/>
          <w:szCs w:val="22"/>
        </w:rPr>
        <w:t xml:space="preserve">irst </w:t>
      </w:r>
      <w:r>
        <w:rPr>
          <w:rFonts w:ascii="Arial" w:hAnsi="Arial" w:cs="Arial"/>
          <w:sz w:val="22"/>
          <w:szCs w:val="22"/>
        </w:rPr>
        <w:t>a</w:t>
      </w:r>
      <w:r w:rsidRPr="00610AFA">
        <w:rPr>
          <w:rFonts w:ascii="Arial" w:hAnsi="Arial" w:cs="Arial"/>
          <w:sz w:val="22"/>
          <w:szCs w:val="22"/>
        </w:rPr>
        <w:t xml:space="preserve">id </w:t>
      </w:r>
      <w:r>
        <w:rPr>
          <w:rFonts w:ascii="Arial" w:hAnsi="Arial" w:cs="Arial"/>
          <w:sz w:val="22"/>
          <w:szCs w:val="22"/>
        </w:rPr>
        <w:t>b</w:t>
      </w:r>
      <w:r w:rsidRPr="00610AFA">
        <w:rPr>
          <w:rFonts w:ascii="Arial" w:hAnsi="Arial" w:cs="Arial"/>
          <w:sz w:val="22"/>
          <w:szCs w:val="22"/>
        </w:rPr>
        <w:t>ox</w:t>
      </w:r>
      <w:r>
        <w:rPr>
          <w:rFonts w:ascii="Arial" w:hAnsi="Arial" w:cs="Arial"/>
          <w:sz w:val="22"/>
          <w:szCs w:val="22"/>
        </w:rPr>
        <w:t>.</w:t>
      </w:r>
    </w:p>
    <w:p w14:paraId="383B3022" w14:textId="77777777" w:rsidR="00A35FBF" w:rsidRPr="0017698A" w:rsidRDefault="00A35FBF" w:rsidP="00EA3855">
      <w:pPr>
        <w:pStyle w:val="ListParagraph"/>
        <w:numPr>
          <w:ilvl w:val="0"/>
          <w:numId w:val="10"/>
        </w:numPr>
        <w:spacing w:line="360" w:lineRule="auto"/>
        <w:rPr>
          <w:rFonts w:ascii="Arial" w:hAnsi="Arial" w:cs="Arial"/>
          <w:sz w:val="22"/>
          <w:szCs w:val="22"/>
        </w:rPr>
      </w:pPr>
      <w:r w:rsidRPr="0017698A">
        <w:rPr>
          <w:rFonts w:ascii="Arial" w:hAnsi="Arial" w:cs="Arial"/>
          <w:sz w:val="22"/>
          <w:szCs w:val="22"/>
        </w:rPr>
        <w:t xml:space="preserve">If the child’s temperature does not go down and is worryingly high, then we/ may give them Calpol or another similar analgesic, after first obtaining verbal consent from the parent where possible. This is to reduce the risk of febrile convulsions, particularly for babies. Parents sign the medication record when they collect their child. </w:t>
      </w:r>
    </w:p>
    <w:p w14:paraId="51B26171" w14:textId="77777777" w:rsidR="00FA1F44" w:rsidRPr="00610AFA"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 xml:space="preserve">In extreme cases of </w:t>
      </w:r>
      <w:r w:rsidR="00E66119" w:rsidRPr="00610AFA">
        <w:rPr>
          <w:rFonts w:ascii="Arial" w:hAnsi="Arial" w:cs="Arial"/>
          <w:sz w:val="22"/>
          <w:szCs w:val="22"/>
        </w:rPr>
        <w:t>emergency,</w:t>
      </w:r>
      <w:r w:rsidRPr="00610AFA">
        <w:rPr>
          <w:rFonts w:ascii="Arial" w:hAnsi="Arial" w:cs="Arial"/>
          <w:sz w:val="22"/>
          <w:szCs w:val="22"/>
        </w:rPr>
        <w:t xml:space="preserve"> the child should be taken to the nearest hospital and the parent informed.</w:t>
      </w:r>
    </w:p>
    <w:p w14:paraId="435104C4" w14:textId="6DDF61A0" w:rsidR="00FA1F44"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 xml:space="preserve">Parents are </w:t>
      </w:r>
      <w:r w:rsidR="005B3F70">
        <w:rPr>
          <w:rFonts w:ascii="Arial" w:hAnsi="Arial" w:cs="Arial"/>
          <w:sz w:val="22"/>
          <w:szCs w:val="22"/>
        </w:rPr>
        <w:t xml:space="preserve">advised where necessary </w:t>
      </w:r>
      <w:r w:rsidRPr="00610AFA">
        <w:rPr>
          <w:rFonts w:ascii="Arial" w:hAnsi="Arial" w:cs="Arial"/>
          <w:sz w:val="22"/>
          <w:szCs w:val="22"/>
        </w:rPr>
        <w:t xml:space="preserve">to </w:t>
      </w:r>
      <w:r w:rsidR="005B3F70">
        <w:rPr>
          <w:rFonts w:ascii="Arial" w:hAnsi="Arial" w:cs="Arial"/>
          <w:sz w:val="22"/>
          <w:szCs w:val="22"/>
        </w:rPr>
        <w:t>seek medical advice</w:t>
      </w:r>
      <w:r>
        <w:rPr>
          <w:rFonts w:ascii="Arial" w:hAnsi="Arial" w:cs="Arial"/>
          <w:sz w:val="22"/>
          <w:szCs w:val="22"/>
        </w:rPr>
        <w:t xml:space="preserve"> before returning them to the setting; the setting</w:t>
      </w:r>
      <w:r w:rsidRPr="00610AFA">
        <w:rPr>
          <w:rFonts w:ascii="Arial" w:hAnsi="Arial" w:cs="Arial"/>
          <w:sz w:val="22"/>
          <w:szCs w:val="22"/>
        </w:rPr>
        <w:t xml:space="preserve"> can refuse admittance to children who have a temperature, sickness and diarrhoea or a contagious infection or disease.</w:t>
      </w:r>
    </w:p>
    <w:p w14:paraId="2DB12B31" w14:textId="54DCBC5F" w:rsidR="00201190" w:rsidRPr="00610AFA" w:rsidRDefault="00CD18FA" w:rsidP="00EA3855">
      <w:pPr>
        <w:numPr>
          <w:ilvl w:val="0"/>
          <w:numId w:val="10"/>
        </w:numPr>
        <w:spacing w:line="360" w:lineRule="auto"/>
        <w:rPr>
          <w:rFonts w:ascii="Arial" w:hAnsi="Arial" w:cs="Arial"/>
          <w:sz w:val="22"/>
          <w:szCs w:val="22"/>
        </w:rPr>
      </w:pPr>
      <w:r>
        <w:rPr>
          <w:rFonts w:ascii="Arial" w:hAnsi="Arial" w:cs="Arial"/>
          <w:sz w:val="22"/>
          <w:szCs w:val="22"/>
        </w:rPr>
        <w:t xml:space="preserve">If your child is not well enough to go outside, then they are not well enough to be </w:t>
      </w:r>
      <w:r w:rsidR="006C2B0B">
        <w:rPr>
          <w:rFonts w:ascii="Arial" w:hAnsi="Arial" w:cs="Arial"/>
          <w:sz w:val="22"/>
          <w:szCs w:val="22"/>
        </w:rPr>
        <w:t>within the setting</w:t>
      </w:r>
      <w:r w:rsidR="00446246">
        <w:rPr>
          <w:rFonts w:ascii="Arial" w:hAnsi="Arial" w:cs="Arial"/>
          <w:sz w:val="22"/>
          <w:szCs w:val="22"/>
        </w:rPr>
        <w:t>.</w:t>
      </w:r>
    </w:p>
    <w:p w14:paraId="1630AF71" w14:textId="0643CF97" w:rsidR="00FA1F44" w:rsidRPr="00610AFA"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Where children have been prescribed antibiotics</w:t>
      </w:r>
      <w:r w:rsidR="0017698A">
        <w:rPr>
          <w:rFonts w:ascii="Arial" w:hAnsi="Arial" w:cs="Arial"/>
          <w:sz w:val="22"/>
          <w:szCs w:val="22"/>
        </w:rPr>
        <w:t xml:space="preserve"> for an infectious illness or complaint</w:t>
      </w:r>
      <w:r w:rsidRPr="00610AFA">
        <w:rPr>
          <w:rFonts w:ascii="Arial" w:hAnsi="Arial" w:cs="Arial"/>
          <w:sz w:val="22"/>
          <w:szCs w:val="22"/>
        </w:rPr>
        <w:t xml:space="preserve">, parents are asked to keep them at home for </w:t>
      </w:r>
      <w:r w:rsidRPr="007E449E">
        <w:rPr>
          <w:rFonts w:ascii="Arial" w:hAnsi="Arial" w:cs="Arial"/>
          <w:b/>
          <w:sz w:val="22"/>
          <w:szCs w:val="22"/>
        </w:rPr>
        <w:t>48 hours</w:t>
      </w:r>
      <w:r w:rsidRPr="00610AFA">
        <w:rPr>
          <w:rFonts w:ascii="Arial" w:hAnsi="Arial" w:cs="Arial"/>
          <w:sz w:val="22"/>
          <w:szCs w:val="22"/>
        </w:rPr>
        <w:t xml:space="preserve"> before returning to the setting.</w:t>
      </w:r>
    </w:p>
    <w:p w14:paraId="64C74C87" w14:textId="192684F4" w:rsidR="00A35FBF" w:rsidRDefault="00A35FBF" w:rsidP="00EA3855">
      <w:pPr>
        <w:pStyle w:val="ListParagraph"/>
        <w:numPr>
          <w:ilvl w:val="0"/>
          <w:numId w:val="10"/>
        </w:numPr>
        <w:spacing w:line="360" w:lineRule="auto"/>
        <w:rPr>
          <w:rFonts w:ascii="Arial" w:hAnsi="Arial" w:cs="Arial"/>
          <w:sz w:val="22"/>
          <w:szCs w:val="22"/>
        </w:rPr>
      </w:pPr>
      <w:r w:rsidRPr="006456DB">
        <w:rPr>
          <w:rFonts w:ascii="Arial" w:hAnsi="Arial" w:cs="Arial"/>
          <w:sz w:val="22"/>
          <w:szCs w:val="22"/>
        </w:rPr>
        <w:t>After diarrhoea</w:t>
      </w:r>
      <w:r w:rsidR="00390902">
        <w:rPr>
          <w:rFonts w:ascii="Arial" w:hAnsi="Arial" w:cs="Arial"/>
          <w:sz w:val="22"/>
          <w:szCs w:val="22"/>
        </w:rPr>
        <w:t xml:space="preserve"> and/or sickness</w:t>
      </w:r>
      <w:r w:rsidRPr="006456DB">
        <w:rPr>
          <w:rFonts w:ascii="Arial" w:hAnsi="Arial" w:cs="Arial"/>
          <w:sz w:val="22"/>
          <w:szCs w:val="22"/>
        </w:rPr>
        <w:t xml:space="preserve">, </w:t>
      </w:r>
      <w:r>
        <w:rPr>
          <w:rFonts w:ascii="Arial" w:hAnsi="Arial" w:cs="Arial"/>
          <w:sz w:val="22"/>
          <w:szCs w:val="22"/>
        </w:rPr>
        <w:t xml:space="preserve">we ask </w:t>
      </w:r>
      <w:r w:rsidRPr="006456DB">
        <w:rPr>
          <w:rFonts w:ascii="Arial" w:hAnsi="Arial" w:cs="Arial"/>
          <w:sz w:val="22"/>
          <w:szCs w:val="22"/>
        </w:rPr>
        <w:t xml:space="preserve">parents keep children home for </w:t>
      </w:r>
      <w:r w:rsidRPr="00A35FBF">
        <w:rPr>
          <w:rFonts w:ascii="Arial" w:hAnsi="Arial" w:cs="Arial"/>
          <w:b/>
          <w:sz w:val="22"/>
          <w:szCs w:val="22"/>
        </w:rPr>
        <w:t>48 hours</w:t>
      </w:r>
      <w:r w:rsidRPr="006456DB">
        <w:rPr>
          <w:rFonts w:ascii="Arial" w:hAnsi="Arial" w:cs="Arial"/>
          <w:sz w:val="22"/>
          <w:szCs w:val="22"/>
        </w:rPr>
        <w:t xml:space="preserve"> </w:t>
      </w:r>
      <w:r>
        <w:rPr>
          <w:rFonts w:ascii="Arial" w:hAnsi="Arial" w:cs="Arial"/>
          <w:sz w:val="22"/>
          <w:szCs w:val="22"/>
        </w:rPr>
        <w:t>following the last episode</w:t>
      </w:r>
      <w:r w:rsidRPr="006456DB">
        <w:rPr>
          <w:rFonts w:ascii="Arial" w:hAnsi="Arial" w:cs="Arial"/>
          <w:sz w:val="22"/>
          <w:szCs w:val="22"/>
        </w:rPr>
        <w:t>.</w:t>
      </w:r>
    </w:p>
    <w:p w14:paraId="4CCFC603" w14:textId="77777777" w:rsidR="00FA1F44" w:rsidRPr="0017698A" w:rsidRDefault="00A35FBF" w:rsidP="00EA3855">
      <w:pPr>
        <w:pStyle w:val="ListParagraph"/>
        <w:numPr>
          <w:ilvl w:val="0"/>
          <w:numId w:val="10"/>
        </w:numPr>
        <w:spacing w:line="360" w:lineRule="auto"/>
        <w:rPr>
          <w:rFonts w:ascii="Arial" w:hAnsi="Arial" w:cs="Arial"/>
          <w:sz w:val="22"/>
          <w:szCs w:val="22"/>
        </w:rPr>
      </w:pPr>
      <w:r w:rsidRPr="0017698A">
        <w:rPr>
          <w:rFonts w:ascii="Arial" w:hAnsi="Arial" w:cs="Arial"/>
          <w:sz w:val="22"/>
          <w:szCs w:val="22"/>
        </w:rPr>
        <w:t>Some activities, such as sand and water play, and self-serve snacks where there is a risk of cross-contamination may be suspended for the duration of any outbreak.</w:t>
      </w:r>
    </w:p>
    <w:p w14:paraId="725585A0" w14:textId="77777777" w:rsidR="0017698A" w:rsidRDefault="00FA1F44" w:rsidP="00EA3855">
      <w:pPr>
        <w:pStyle w:val="ListParagraph"/>
        <w:numPr>
          <w:ilvl w:val="0"/>
          <w:numId w:val="23"/>
        </w:numPr>
        <w:spacing w:line="360" w:lineRule="auto"/>
        <w:rPr>
          <w:rFonts w:ascii="Arial" w:hAnsi="Arial" w:cs="Arial"/>
          <w:sz w:val="22"/>
          <w:szCs w:val="22"/>
        </w:rPr>
      </w:pPr>
      <w:r w:rsidRPr="00610AFA">
        <w:rPr>
          <w:rFonts w:ascii="Arial" w:hAnsi="Arial" w:cs="Arial"/>
          <w:sz w:val="22"/>
          <w:szCs w:val="22"/>
        </w:rPr>
        <w:t xml:space="preserve">The setting has a list of excludable diseases and current exclusion times. </w:t>
      </w:r>
      <w:r w:rsidR="0017698A">
        <w:rPr>
          <w:rFonts w:ascii="Arial" w:hAnsi="Arial" w:cs="Arial"/>
          <w:sz w:val="22"/>
          <w:szCs w:val="22"/>
        </w:rPr>
        <w:t>The full list is obtainable from</w:t>
      </w:r>
    </w:p>
    <w:p w14:paraId="56ABED7C" w14:textId="117419D2" w:rsidR="00F713B5" w:rsidRDefault="000758D5" w:rsidP="00EA3855">
      <w:pPr>
        <w:numPr>
          <w:ilvl w:val="0"/>
          <w:numId w:val="10"/>
        </w:numPr>
        <w:spacing w:line="360" w:lineRule="auto"/>
        <w:rPr>
          <w:rFonts w:ascii="Arial" w:hAnsi="Arial" w:cs="Arial"/>
          <w:b/>
          <w:i/>
          <w:sz w:val="22"/>
          <w:szCs w:val="22"/>
        </w:rPr>
      </w:pPr>
      <w:hyperlink r:id="rId9" w:history="1">
        <w:r w:rsidR="0017698A">
          <w:rPr>
            <w:rStyle w:val="Hyperlink"/>
            <w:rFonts w:ascii="Arial" w:hAnsi="Arial" w:cs="Arial"/>
            <w:sz w:val="22"/>
            <w:szCs w:val="22"/>
          </w:rPr>
          <w:t>www.gov.uk/government/publications/health-protection-in-schools-and-other-childcare-facilities</w:t>
        </w:r>
      </w:hyperlink>
      <w:r w:rsidR="0017698A">
        <w:rPr>
          <w:rFonts w:ascii="Arial" w:hAnsi="Arial" w:cs="Arial"/>
          <w:sz w:val="22"/>
          <w:szCs w:val="22"/>
        </w:rPr>
        <w:t xml:space="preserve"> and includes common childhood illnesses such as measles.</w:t>
      </w:r>
      <w:r w:rsidR="0017698A">
        <w:rPr>
          <w:rFonts w:ascii="Arial" w:hAnsi="Arial" w:cs="Arial"/>
          <w:b/>
          <w:i/>
          <w:sz w:val="22"/>
          <w:szCs w:val="22"/>
        </w:rPr>
        <w:t xml:space="preserve"> </w:t>
      </w:r>
    </w:p>
    <w:p w14:paraId="1C7ED67F" w14:textId="77777777" w:rsidR="0017698A" w:rsidRDefault="0017698A" w:rsidP="00361D14">
      <w:pPr>
        <w:spacing w:line="276" w:lineRule="auto"/>
        <w:rPr>
          <w:rFonts w:ascii="Arial" w:hAnsi="Arial" w:cs="Arial"/>
          <w:b/>
          <w:i/>
          <w:sz w:val="22"/>
          <w:szCs w:val="22"/>
        </w:rPr>
      </w:pPr>
    </w:p>
    <w:p w14:paraId="1CC29932" w14:textId="2E0F500D" w:rsidR="00361D14" w:rsidRDefault="00361D14" w:rsidP="00361D14">
      <w:pPr>
        <w:spacing w:line="276" w:lineRule="auto"/>
        <w:rPr>
          <w:rFonts w:ascii="Arial" w:hAnsi="Arial" w:cs="Arial"/>
          <w:b/>
          <w:i/>
          <w:sz w:val="22"/>
          <w:szCs w:val="22"/>
        </w:rPr>
      </w:pPr>
      <w:r w:rsidRPr="007E449E">
        <w:rPr>
          <w:rFonts w:ascii="Arial" w:hAnsi="Arial" w:cs="Arial"/>
          <w:b/>
          <w:i/>
          <w:sz w:val="22"/>
          <w:szCs w:val="22"/>
        </w:rPr>
        <w:t>Reporting of ‘notifiable diseases’</w:t>
      </w:r>
    </w:p>
    <w:p w14:paraId="707BE343" w14:textId="77777777" w:rsidR="00361D14" w:rsidRPr="007E449E" w:rsidRDefault="00361D14" w:rsidP="00361D14">
      <w:pPr>
        <w:spacing w:line="276" w:lineRule="auto"/>
        <w:rPr>
          <w:rFonts w:ascii="Arial" w:hAnsi="Arial" w:cs="Arial"/>
          <w:b/>
          <w:sz w:val="22"/>
          <w:szCs w:val="22"/>
        </w:rPr>
      </w:pPr>
    </w:p>
    <w:p w14:paraId="5BCA61D9" w14:textId="77777777" w:rsidR="00361D14" w:rsidRPr="00610AFA" w:rsidRDefault="00361D14" w:rsidP="00EA3855">
      <w:pPr>
        <w:pStyle w:val="ListParagraph"/>
        <w:numPr>
          <w:ilvl w:val="0"/>
          <w:numId w:val="13"/>
        </w:numPr>
        <w:spacing w:line="360" w:lineRule="auto"/>
        <w:rPr>
          <w:rFonts w:ascii="Arial" w:hAnsi="Arial" w:cs="Arial"/>
          <w:sz w:val="22"/>
          <w:szCs w:val="22"/>
        </w:rPr>
      </w:pPr>
      <w:r w:rsidRPr="00610AFA">
        <w:rPr>
          <w:rFonts w:ascii="Arial" w:hAnsi="Arial" w:cs="Arial"/>
          <w:sz w:val="22"/>
          <w:szCs w:val="22"/>
        </w:rPr>
        <w:t>If a child or adult is diagnosed suffering from a notifiable disease under</w:t>
      </w:r>
      <w:r w:rsidR="00A35FBF">
        <w:rPr>
          <w:rFonts w:ascii="Arial" w:hAnsi="Arial" w:cs="Arial"/>
          <w:sz w:val="22"/>
          <w:szCs w:val="22"/>
        </w:rPr>
        <w:t xml:space="preserve"> </w:t>
      </w:r>
      <w:r w:rsidR="00A35FBF" w:rsidRPr="006456DB">
        <w:rPr>
          <w:rFonts w:ascii="Arial" w:hAnsi="Arial" w:cs="Arial"/>
          <w:sz w:val="22"/>
          <w:szCs w:val="22"/>
        </w:rPr>
        <w:t>the Health Protection (Notification) Regulations 2010</w:t>
      </w:r>
      <w:r w:rsidRPr="00610AFA">
        <w:rPr>
          <w:rFonts w:ascii="Arial" w:hAnsi="Arial" w:cs="Arial"/>
          <w:sz w:val="22"/>
          <w:szCs w:val="22"/>
        </w:rPr>
        <w:t>, the GP will report this to</w:t>
      </w:r>
      <w:r w:rsidR="00A35FBF" w:rsidRPr="00A35FBF">
        <w:rPr>
          <w:rFonts w:ascii="Arial" w:hAnsi="Arial" w:cs="Arial"/>
          <w:sz w:val="22"/>
          <w:szCs w:val="22"/>
        </w:rPr>
        <w:t xml:space="preserve"> </w:t>
      </w:r>
      <w:r w:rsidR="00A35FBF">
        <w:rPr>
          <w:rFonts w:ascii="Arial" w:hAnsi="Arial" w:cs="Arial"/>
          <w:sz w:val="22"/>
          <w:szCs w:val="22"/>
        </w:rPr>
        <w:t>Public Health England</w:t>
      </w:r>
      <w:r w:rsidRPr="00610AFA">
        <w:rPr>
          <w:rFonts w:ascii="Arial" w:hAnsi="Arial" w:cs="Arial"/>
          <w:sz w:val="22"/>
          <w:szCs w:val="22"/>
        </w:rPr>
        <w:t>.</w:t>
      </w:r>
    </w:p>
    <w:p w14:paraId="7E1899DF" w14:textId="77777777" w:rsidR="00A35FBF" w:rsidRPr="006456DB" w:rsidRDefault="00A35FBF" w:rsidP="00EA3855">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When </w:t>
      </w:r>
      <w:r>
        <w:rPr>
          <w:rFonts w:ascii="Arial" w:hAnsi="Arial" w:cs="Arial"/>
          <w:sz w:val="22"/>
          <w:szCs w:val="22"/>
        </w:rPr>
        <w:t>we</w:t>
      </w:r>
      <w:r w:rsidRPr="006456DB">
        <w:rPr>
          <w:rFonts w:ascii="Arial" w:hAnsi="Arial" w:cs="Arial"/>
          <w:sz w:val="22"/>
          <w:szCs w:val="22"/>
        </w:rPr>
        <w:t xml:space="preserve"> become aware, or </w:t>
      </w:r>
      <w:r>
        <w:rPr>
          <w:rFonts w:ascii="Arial" w:hAnsi="Arial" w:cs="Arial"/>
          <w:sz w:val="22"/>
          <w:szCs w:val="22"/>
        </w:rPr>
        <w:t>are</w:t>
      </w:r>
      <w:r w:rsidRPr="006456DB">
        <w:rPr>
          <w:rFonts w:ascii="Arial" w:hAnsi="Arial" w:cs="Arial"/>
          <w:sz w:val="22"/>
          <w:szCs w:val="22"/>
        </w:rPr>
        <w:t xml:space="preserve"> formally informed of the notifiable disease, </w:t>
      </w:r>
      <w:r>
        <w:rPr>
          <w:rFonts w:ascii="Arial" w:hAnsi="Arial" w:cs="Arial"/>
          <w:sz w:val="22"/>
          <w:szCs w:val="22"/>
        </w:rPr>
        <w:t>our</w:t>
      </w:r>
      <w:r w:rsidRPr="006456DB">
        <w:rPr>
          <w:rFonts w:ascii="Arial" w:hAnsi="Arial" w:cs="Arial"/>
          <w:sz w:val="22"/>
          <w:szCs w:val="22"/>
        </w:rPr>
        <w:t xml:space="preserve"> manager informs</w:t>
      </w:r>
      <w:r>
        <w:rPr>
          <w:rFonts w:ascii="Arial" w:hAnsi="Arial" w:cs="Arial"/>
          <w:sz w:val="22"/>
          <w:szCs w:val="22"/>
        </w:rPr>
        <w:t xml:space="preserve"> </w:t>
      </w:r>
      <w:r w:rsidRPr="006456DB">
        <w:rPr>
          <w:rFonts w:ascii="Arial" w:hAnsi="Arial" w:cs="Arial"/>
          <w:sz w:val="22"/>
          <w:szCs w:val="22"/>
        </w:rPr>
        <w:t xml:space="preserve">Ofsted and </w:t>
      </w:r>
      <w:r>
        <w:rPr>
          <w:rFonts w:ascii="Arial" w:hAnsi="Arial" w:cs="Arial"/>
          <w:sz w:val="22"/>
          <w:szCs w:val="22"/>
        </w:rPr>
        <w:t xml:space="preserve">contacts Public Health England, and </w:t>
      </w:r>
      <w:r w:rsidRPr="006456DB">
        <w:rPr>
          <w:rFonts w:ascii="Arial" w:hAnsi="Arial" w:cs="Arial"/>
          <w:sz w:val="22"/>
          <w:szCs w:val="22"/>
        </w:rPr>
        <w:t>act</w:t>
      </w:r>
      <w:r>
        <w:rPr>
          <w:rFonts w:ascii="Arial" w:hAnsi="Arial" w:cs="Arial"/>
          <w:sz w:val="22"/>
          <w:szCs w:val="22"/>
        </w:rPr>
        <w:t>[</w:t>
      </w:r>
      <w:r w:rsidRPr="006456DB">
        <w:rPr>
          <w:rFonts w:ascii="Arial" w:hAnsi="Arial" w:cs="Arial"/>
          <w:sz w:val="22"/>
          <w:szCs w:val="22"/>
        </w:rPr>
        <w:t>s</w:t>
      </w:r>
      <w:r>
        <w:rPr>
          <w:rFonts w:ascii="Arial" w:hAnsi="Arial" w:cs="Arial"/>
          <w:sz w:val="22"/>
          <w:szCs w:val="22"/>
        </w:rPr>
        <w:t>]</w:t>
      </w:r>
      <w:r w:rsidRPr="006456DB">
        <w:rPr>
          <w:rFonts w:ascii="Arial" w:hAnsi="Arial" w:cs="Arial"/>
          <w:sz w:val="22"/>
          <w:szCs w:val="22"/>
        </w:rPr>
        <w:t xml:space="preserve"> on any advice given.</w:t>
      </w:r>
    </w:p>
    <w:p w14:paraId="10D3EA43" w14:textId="77777777" w:rsidR="00361D14" w:rsidRPr="00610AFA" w:rsidRDefault="00361D14" w:rsidP="00A35FBF">
      <w:pPr>
        <w:pStyle w:val="ListParagraph"/>
        <w:spacing w:line="360" w:lineRule="auto"/>
        <w:ind w:left="360"/>
        <w:rPr>
          <w:rFonts w:ascii="Arial" w:hAnsi="Arial" w:cs="Arial"/>
          <w:sz w:val="22"/>
          <w:szCs w:val="22"/>
        </w:rPr>
      </w:pPr>
    </w:p>
    <w:p w14:paraId="23E4C5C0" w14:textId="77777777" w:rsidR="007058B0" w:rsidRDefault="007058B0" w:rsidP="00C21AEC">
      <w:pPr>
        <w:spacing w:line="360" w:lineRule="auto"/>
        <w:rPr>
          <w:rFonts w:ascii="Arial" w:hAnsi="Arial" w:cs="Arial"/>
          <w:b/>
          <w:i/>
          <w:sz w:val="22"/>
          <w:szCs w:val="22"/>
        </w:rPr>
      </w:pPr>
    </w:p>
    <w:p w14:paraId="2CCED5B2" w14:textId="45C7FA93" w:rsidR="00C21AEC" w:rsidRPr="00F713B5" w:rsidRDefault="00C21AEC" w:rsidP="00C21AEC">
      <w:pPr>
        <w:spacing w:line="360" w:lineRule="auto"/>
        <w:rPr>
          <w:rFonts w:ascii="Arial" w:hAnsi="Arial" w:cs="Arial"/>
          <w:b/>
          <w:i/>
          <w:sz w:val="22"/>
          <w:szCs w:val="22"/>
        </w:rPr>
      </w:pPr>
      <w:r w:rsidRPr="00F713B5">
        <w:rPr>
          <w:rFonts w:ascii="Arial" w:hAnsi="Arial" w:cs="Arial"/>
          <w:b/>
          <w:i/>
          <w:sz w:val="22"/>
          <w:szCs w:val="22"/>
        </w:rPr>
        <w:t>Procedures on administering medications</w:t>
      </w:r>
    </w:p>
    <w:p w14:paraId="15E8E0D6" w14:textId="77777777" w:rsidR="00C21AEC" w:rsidRDefault="00C21AEC" w:rsidP="00C21AEC">
      <w:pPr>
        <w:widowControl w:val="0"/>
        <w:spacing w:line="360" w:lineRule="auto"/>
        <w:jc w:val="center"/>
        <w:rPr>
          <w:rFonts w:ascii="Arial" w:hAnsi="Arial" w:cs="Arial"/>
          <w:b/>
          <w:i/>
          <w:snapToGrid w:val="0"/>
          <w:sz w:val="22"/>
          <w:szCs w:val="22"/>
        </w:rPr>
      </w:pPr>
    </w:p>
    <w:p w14:paraId="22063D0C" w14:textId="77777777" w:rsidR="00C21AEC" w:rsidRPr="00E178BB" w:rsidRDefault="00C21AEC" w:rsidP="00C21AEC">
      <w:pPr>
        <w:widowControl w:val="0"/>
        <w:spacing w:line="360" w:lineRule="auto"/>
        <w:jc w:val="center"/>
        <w:rPr>
          <w:rFonts w:ascii="Arial" w:hAnsi="Arial" w:cs="Arial"/>
          <w:b/>
          <w:i/>
          <w:snapToGrid w:val="0"/>
          <w:sz w:val="22"/>
          <w:szCs w:val="22"/>
        </w:rPr>
      </w:pPr>
      <w:r w:rsidRPr="00E178BB">
        <w:rPr>
          <w:rFonts w:ascii="Arial" w:hAnsi="Arial" w:cs="Arial"/>
          <w:b/>
          <w:i/>
          <w:snapToGrid w:val="0"/>
          <w:sz w:val="22"/>
          <w:szCs w:val="22"/>
        </w:rPr>
        <w:t xml:space="preserve">At all </w:t>
      </w:r>
      <w:proofErr w:type="gramStart"/>
      <w:r w:rsidRPr="00E178BB">
        <w:rPr>
          <w:rFonts w:ascii="Arial" w:hAnsi="Arial" w:cs="Arial"/>
          <w:b/>
          <w:i/>
          <w:snapToGrid w:val="0"/>
          <w:sz w:val="22"/>
          <w:szCs w:val="22"/>
        </w:rPr>
        <w:t>times</w:t>
      </w:r>
      <w:proofErr w:type="gramEnd"/>
      <w:r w:rsidRPr="00E178BB">
        <w:rPr>
          <w:rFonts w:ascii="Arial" w:hAnsi="Arial" w:cs="Arial"/>
          <w:b/>
          <w:i/>
          <w:snapToGrid w:val="0"/>
          <w:sz w:val="22"/>
          <w:szCs w:val="22"/>
        </w:rPr>
        <w:t xml:space="preserve"> the administration of medication must be compliant with the Safeguarding and Welfare Requirements of the Early Years Foundation Stage and follow procedures based on advice given in Managing Medicines in Schools and Early Years Settings (DfES 2005)</w:t>
      </w:r>
    </w:p>
    <w:p w14:paraId="6460BDE3" w14:textId="77777777" w:rsidR="00AA6589" w:rsidRPr="006F2E59" w:rsidRDefault="00AA6589" w:rsidP="00BD1F36">
      <w:pPr>
        <w:spacing w:line="360" w:lineRule="auto"/>
        <w:rPr>
          <w:rFonts w:ascii="Arial" w:hAnsi="Arial" w:cs="Arial"/>
          <w:sz w:val="22"/>
          <w:szCs w:val="22"/>
        </w:rPr>
      </w:pPr>
    </w:p>
    <w:p w14:paraId="64813FC7" w14:textId="77777777" w:rsidR="000C005F" w:rsidRDefault="000C005F" w:rsidP="000C005F">
      <w:pPr>
        <w:spacing w:line="360" w:lineRule="auto"/>
        <w:rPr>
          <w:rFonts w:ascii="Arial" w:hAnsi="Arial" w:cs="Arial"/>
          <w:sz w:val="22"/>
          <w:szCs w:val="22"/>
        </w:rPr>
      </w:pPr>
      <w:r>
        <w:rPr>
          <w:rFonts w:ascii="Arial" w:hAnsi="Arial" w:cs="Arial"/>
          <w:sz w:val="22"/>
          <w:szCs w:val="22"/>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baby/child under two, it is advised that the parent keeps the child at home for the first 48 hours to ensure there are no adverse effects, as well as to give time for the medication to take effect.</w:t>
      </w:r>
    </w:p>
    <w:p w14:paraId="1F1DC0E9" w14:textId="77777777" w:rsidR="00AA6589" w:rsidRPr="006F2E59" w:rsidRDefault="00AA6589" w:rsidP="00BD1F36">
      <w:pPr>
        <w:spacing w:line="360" w:lineRule="auto"/>
        <w:rPr>
          <w:rFonts w:ascii="Arial" w:hAnsi="Arial" w:cs="Arial"/>
          <w:sz w:val="22"/>
          <w:szCs w:val="22"/>
        </w:rPr>
      </w:pPr>
    </w:p>
    <w:p w14:paraId="537E65D6" w14:textId="77777777" w:rsidR="006F2E59" w:rsidRDefault="006F3BA3" w:rsidP="00BD1F36">
      <w:pPr>
        <w:spacing w:line="360" w:lineRule="auto"/>
        <w:rPr>
          <w:rFonts w:ascii="Arial" w:hAnsi="Arial" w:cs="Arial"/>
          <w:b/>
          <w:sz w:val="22"/>
          <w:szCs w:val="22"/>
        </w:rPr>
      </w:pPr>
      <w:r>
        <w:rPr>
          <w:rFonts w:ascii="Arial" w:hAnsi="Arial" w:cs="Arial"/>
          <w:sz w:val="22"/>
          <w:szCs w:val="22"/>
        </w:rPr>
        <w:t>Medication will only be administered by a</w:t>
      </w:r>
      <w:r w:rsidR="00F36127">
        <w:rPr>
          <w:rFonts w:ascii="Arial" w:hAnsi="Arial" w:cs="Arial"/>
          <w:sz w:val="22"/>
          <w:szCs w:val="22"/>
        </w:rPr>
        <w:t xml:space="preserve"> competent</w:t>
      </w:r>
      <w:r>
        <w:rPr>
          <w:rFonts w:ascii="Arial" w:hAnsi="Arial" w:cs="Arial"/>
          <w:sz w:val="22"/>
          <w:szCs w:val="22"/>
        </w:rPr>
        <w:t xml:space="preserve"> Level 3 childcare qualified member of staff</w:t>
      </w:r>
      <w:r w:rsidR="00F36127">
        <w:rPr>
          <w:rFonts w:ascii="Arial" w:hAnsi="Arial" w:cs="Arial"/>
          <w:sz w:val="22"/>
          <w:szCs w:val="22"/>
        </w:rPr>
        <w:t xml:space="preserve"> or senior</w:t>
      </w:r>
      <w:r w:rsidR="00273597">
        <w:rPr>
          <w:rFonts w:ascii="Arial" w:hAnsi="Arial" w:cs="Arial"/>
          <w:sz w:val="22"/>
          <w:szCs w:val="22"/>
        </w:rPr>
        <w:t xml:space="preserve"> staff member</w:t>
      </w:r>
      <w:r w:rsidR="00AA6589" w:rsidRPr="006F2E59">
        <w:rPr>
          <w:rFonts w:ascii="Arial" w:hAnsi="Arial" w:cs="Arial"/>
          <w:sz w:val="22"/>
          <w:szCs w:val="22"/>
        </w:rPr>
        <w:t>. This includes ensuring that parent consent forms have been completed, that medicines are stored correctly and that records are kept according to procedures.</w:t>
      </w:r>
      <w:r w:rsidR="00C10D58" w:rsidRPr="006F2E59">
        <w:rPr>
          <w:rFonts w:ascii="Arial" w:hAnsi="Arial" w:cs="Arial"/>
          <w:sz w:val="22"/>
          <w:szCs w:val="22"/>
        </w:rPr>
        <w:t xml:space="preserve"> </w:t>
      </w:r>
    </w:p>
    <w:p w14:paraId="3315AF9D" w14:textId="77777777" w:rsidR="00747D70" w:rsidRPr="006F2E59" w:rsidRDefault="00747D70" w:rsidP="00BD1F36">
      <w:pPr>
        <w:spacing w:line="360" w:lineRule="auto"/>
        <w:rPr>
          <w:rFonts w:ascii="Arial" w:hAnsi="Arial" w:cs="Arial"/>
          <w:b/>
          <w:sz w:val="22"/>
          <w:szCs w:val="22"/>
        </w:rPr>
      </w:pPr>
    </w:p>
    <w:p w14:paraId="61FEF0F3" w14:textId="77777777" w:rsidR="00622FAE" w:rsidRPr="00525862" w:rsidRDefault="00622FAE" w:rsidP="00EA3855">
      <w:pPr>
        <w:numPr>
          <w:ilvl w:val="0"/>
          <w:numId w:val="4"/>
        </w:numPr>
        <w:spacing w:line="360" w:lineRule="auto"/>
        <w:rPr>
          <w:rFonts w:ascii="Arial" w:hAnsi="Arial" w:cs="Arial"/>
          <w:sz w:val="22"/>
          <w:szCs w:val="22"/>
        </w:rPr>
      </w:pPr>
      <w:r w:rsidRPr="00525862">
        <w:rPr>
          <w:rFonts w:ascii="Arial" w:hAnsi="Arial" w:cs="Arial"/>
          <w:sz w:val="22"/>
          <w:szCs w:val="22"/>
        </w:rPr>
        <w:t>Children taking prescribed medication must be well enough to attend the setting.</w:t>
      </w:r>
    </w:p>
    <w:p w14:paraId="78435BA3" w14:textId="77777777" w:rsidR="006805EE" w:rsidRPr="006805EE" w:rsidRDefault="008C38AA" w:rsidP="00EA3855">
      <w:pPr>
        <w:numPr>
          <w:ilvl w:val="0"/>
          <w:numId w:val="4"/>
        </w:numPr>
        <w:spacing w:line="360" w:lineRule="auto"/>
      </w:pPr>
      <w:r w:rsidRPr="008C38AA">
        <w:rPr>
          <w:rFonts w:ascii="Arial" w:hAnsi="Arial" w:cs="Arial"/>
          <w:iCs/>
          <w:sz w:val="22"/>
          <w:szCs w:val="22"/>
        </w:rPr>
        <w:t>Only medication prescribed by a doctor (or other medically qualified person) is administered.</w:t>
      </w:r>
      <w:r>
        <w:t xml:space="preserve"> </w:t>
      </w:r>
      <w:r w:rsidR="00796CBF" w:rsidRPr="008C38AA">
        <w:rPr>
          <w:rFonts w:ascii="Arial" w:hAnsi="Arial" w:cs="Arial"/>
          <w:sz w:val="22"/>
          <w:szCs w:val="22"/>
        </w:rPr>
        <w:t>It must be in-date and prescribed for the current condition</w:t>
      </w:r>
      <w:r w:rsidR="006805EE">
        <w:rPr>
          <w:rFonts w:ascii="Arial" w:hAnsi="Arial" w:cs="Arial"/>
          <w:sz w:val="22"/>
          <w:szCs w:val="22"/>
        </w:rPr>
        <w:t>.</w:t>
      </w:r>
    </w:p>
    <w:p w14:paraId="08744604" w14:textId="59F00F1F" w:rsidR="00DC72E1" w:rsidRPr="00E14BDF" w:rsidRDefault="00E14BDF" w:rsidP="00EA3855">
      <w:pPr>
        <w:numPr>
          <w:ilvl w:val="0"/>
          <w:numId w:val="4"/>
        </w:numPr>
        <w:spacing w:line="360" w:lineRule="auto"/>
      </w:pPr>
      <w:proofErr w:type="gramStart"/>
      <w:r>
        <w:rPr>
          <w:rFonts w:ascii="Arial" w:hAnsi="Arial" w:cs="Arial"/>
          <w:sz w:val="22"/>
          <w:szCs w:val="22"/>
        </w:rPr>
        <w:t>Teething gel (non-prescribed medication),</w:t>
      </w:r>
      <w:proofErr w:type="gramEnd"/>
      <w:r>
        <w:rPr>
          <w:rFonts w:ascii="Arial" w:hAnsi="Arial" w:cs="Arial"/>
          <w:sz w:val="22"/>
          <w:szCs w:val="22"/>
        </w:rPr>
        <w:t xml:space="preserve"> may be administered, but only with prior written consent of the parent and only when there is a health reason to do so.</w:t>
      </w:r>
      <w:r w:rsidR="006805EE" w:rsidRPr="006805EE">
        <w:rPr>
          <w:rFonts w:ascii="Arial" w:hAnsi="Arial" w:cs="Arial"/>
          <w:sz w:val="22"/>
          <w:szCs w:val="22"/>
        </w:rPr>
        <w:t xml:space="preserve"> </w:t>
      </w:r>
      <w:r w:rsidR="006805EE">
        <w:rPr>
          <w:rFonts w:ascii="Arial" w:hAnsi="Arial" w:cs="Arial"/>
          <w:sz w:val="22"/>
          <w:szCs w:val="22"/>
        </w:rPr>
        <w:t>The administering of un-prescribed medication is recorded in the same way as any other medication.</w:t>
      </w:r>
    </w:p>
    <w:p w14:paraId="6FAEC711" w14:textId="77777777" w:rsidR="00E14BDF" w:rsidRPr="008C38AA" w:rsidRDefault="00E14BDF" w:rsidP="00EA3855">
      <w:pPr>
        <w:numPr>
          <w:ilvl w:val="0"/>
          <w:numId w:val="4"/>
        </w:numPr>
        <w:spacing w:line="360" w:lineRule="auto"/>
      </w:pPr>
      <w:r>
        <w:rPr>
          <w:rFonts w:ascii="Arial" w:hAnsi="Arial" w:cs="Arial"/>
          <w:sz w:val="22"/>
          <w:szCs w:val="22"/>
        </w:rPr>
        <w:t>Children under the age of 16 years are never given medicines containing aspirin unless prescribed specifically for that child by a doctor</w:t>
      </w:r>
    </w:p>
    <w:p w14:paraId="1F17B92F" w14:textId="2DB2B0C3" w:rsidR="007A6874" w:rsidRDefault="00DC72E1" w:rsidP="00EA3855">
      <w:pPr>
        <w:numPr>
          <w:ilvl w:val="0"/>
          <w:numId w:val="4"/>
        </w:numPr>
        <w:spacing w:line="360" w:lineRule="auto"/>
        <w:rPr>
          <w:rFonts w:ascii="Arial" w:hAnsi="Arial" w:cs="Arial"/>
          <w:sz w:val="22"/>
          <w:szCs w:val="22"/>
        </w:rPr>
      </w:pPr>
      <w:r>
        <w:rPr>
          <w:rFonts w:ascii="Arial" w:hAnsi="Arial" w:cs="Arial"/>
          <w:sz w:val="22"/>
          <w:szCs w:val="22"/>
        </w:rPr>
        <w:t>Non-prescription medication,</w:t>
      </w:r>
      <w:r w:rsidR="00E14BDF">
        <w:rPr>
          <w:rFonts w:ascii="Arial" w:hAnsi="Arial" w:cs="Arial"/>
          <w:sz w:val="22"/>
          <w:szCs w:val="22"/>
        </w:rPr>
        <w:t xml:space="preserve"> </w:t>
      </w:r>
      <w:r w:rsidR="006F3BA3">
        <w:rPr>
          <w:rFonts w:ascii="Arial" w:hAnsi="Arial" w:cs="Arial"/>
          <w:sz w:val="22"/>
          <w:szCs w:val="22"/>
        </w:rPr>
        <w:t>such as Calpol</w:t>
      </w:r>
      <w:r w:rsidR="00810810" w:rsidRPr="006F2E59">
        <w:rPr>
          <w:rFonts w:ascii="Arial" w:hAnsi="Arial" w:cs="Arial"/>
          <w:sz w:val="22"/>
          <w:szCs w:val="22"/>
        </w:rPr>
        <w:t xml:space="preserve"> is administered only for </w:t>
      </w:r>
      <w:r w:rsidR="00426E3F">
        <w:rPr>
          <w:rFonts w:ascii="Arial" w:hAnsi="Arial" w:cs="Arial"/>
          <w:sz w:val="22"/>
          <w:szCs w:val="22"/>
        </w:rPr>
        <w:t xml:space="preserve">children </w:t>
      </w:r>
      <w:r w:rsidR="00F469C3">
        <w:rPr>
          <w:rFonts w:ascii="Arial" w:hAnsi="Arial" w:cs="Arial"/>
          <w:sz w:val="22"/>
          <w:szCs w:val="22"/>
        </w:rPr>
        <w:t xml:space="preserve">with the </w:t>
      </w:r>
      <w:r w:rsidR="00426E3F">
        <w:rPr>
          <w:rFonts w:ascii="Arial" w:hAnsi="Arial" w:cs="Arial"/>
          <w:sz w:val="22"/>
          <w:szCs w:val="22"/>
        </w:rPr>
        <w:t>written</w:t>
      </w:r>
      <w:r w:rsidR="00810810" w:rsidRPr="006F2E59">
        <w:rPr>
          <w:rFonts w:ascii="Arial" w:hAnsi="Arial" w:cs="Arial"/>
          <w:sz w:val="22"/>
          <w:szCs w:val="22"/>
        </w:rPr>
        <w:t xml:space="preserve"> consent of the parents in the case of a high temperature</w:t>
      </w:r>
      <w:r w:rsidR="006F3BA3">
        <w:rPr>
          <w:rFonts w:ascii="Arial" w:hAnsi="Arial" w:cs="Arial"/>
          <w:sz w:val="22"/>
          <w:szCs w:val="22"/>
        </w:rPr>
        <w:t xml:space="preserve"> that has developed whilst attending the setting,</w:t>
      </w:r>
      <w:r w:rsidR="006F3BA3" w:rsidRPr="006F3BA3">
        <w:rPr>
          <w:rFonts w:ascii="Arial" w:hAnsi="Arial" w:cs="Arial"/>
          <w:sz w:val="22"/>
          <w:szCs w:val="22"/>
        </w:rPr>
        <w:t xml:space="preserve"> </w:t>
      </w:r>
      <w:r w:rsidR="006F3BA3">
        <w:rPr>
          <w:rFonts w:ascii="Arial" w:hAnsi="Arial" w:cs="Arial"/>
          <w:sz w:val="22"/>
          <w:szCs w:val="22"/>
        </w:rPr>
        <w:t>t</w:t>
      </w:r>
      <w:r w:rsidR="006F3BA3" w:rsidRPr="006F2E59">
        <w:rPr>
          <w:rFonts w:ascii="Arial" w:hAnsi="Arial" w:cs="Arial"/>
          <w:sz w:val="22"/>
          <w:szCs w:val="22"/>
        </w:rPr>
        <w:t>his is to prevent febrile convulsion and where a parent or named person is on their way to collect the child</w:t>
      </w:r>
      <w:r w:rsidR="00810810" w:rsidRPr="006F2E59">
        <w:rPr>
          <w:rFonts w:ascii="Arial" w:hAnsi="Arial" w:cs="Arial"/>
          <w:sz w:val="22"/>
          <w:szCs w:val="22"/>
        </w:rPr>
        <w:t>.</w:t>
      </w:r>
      <w:r w:rsidR="006F3BA3">
        <w:rPr>
          <w:rFonts w:ascii="Arial" w:hAnsi="Arial" w:cs="Arial"/>
          <w:sz w:val="22"/>
          <w:szCs w:val="22"/>
        </w:rPr>
        <w:t xml:space="preserve"> Children’s paracetamol will not be given to a child if they have arrived at the setting with a high temperature and has needed it prior to attending the setting to bring</w:t>
      </w:r>
      <w:r w:rsidR="00426E3F">
        <w:rPr>
          <w:rFonts w:ascii="Arial" w:hAnsi="Arial" w:cs="Arial"/>
          <w:sz w:val="22"/>
          <w:szCs w:val="22"/>
        </w:rPr>
        <w:t xml:space="preserve"> the</w:t>
      </w:r>
      <w:r w:rsidR="006F3BA3">
        <w:rPr>
          <w:rFonts w:ascii="Arial" w:hAnsi="Arial" w:cs="Arial"/>
          <w:sz w:val="22"/>
          <w:szCs w:val="22"/>
        </w:rPr>
        <w:t xml:space="preserve"> temperature down.</w:t>
      </w:r>
    </w:p>
    <w:p w14:paraId="7283DF96" w14:textId="77777777" w:rsidR="00F879F9" w:rsidRDefault="00F879F9" w:rsidP="00F879F9">
      <w:pPr>
        <w:widowControl w:val="0"/>
        <w:spacing w:line="360" w:lineRule="auto"/>
        <w:rPr>
          <w:rFonts w:ascii="Arial" w:hAnsi="Arial" w:cs="Arial"/>
          <w:sz w:val="22"/>
          <w:szCs w:val="22"/>
        </w:rPr>
      </w:pPr>
    </w:p>
    <w:p w14:paraId="52285B4F" w14:textId="59677F1A" w:rsidR="00F879F9" w:rsidRPr="00DE7057" w:rsidRDefault="00F879F9" w:rsidP="00F879F9">
      <w:pPr>
        <w:widowControl w:val="0"/>
        <w:spacing w:line="360" w:lineRule="auto"/>
        <w:rPr>
          <w:rFonts w:ascii="Arial" w:hAnsi="Arial" w:cs="Arial"/>
          <w:b/>
          <w:bCs/>
          <w:sz w:val="22"/>
          <w:szCs w:val="22"/>
        </w:rPr>
      </w:pPr>
      <w:r w:rsidRPr="00DE7057">
        <w:rPr>
          <w:rFonts w:ascii="Arial" w:hAnsi="Arial" w:cs="Arial"/>
          <w:b/>
          <w:bCs/>
          <w:i/>
          <w:iCs/>
          <w:sz w:val="22"/>
          <w:szCs w:val="22"/>
        </w:rPr>
        <w:t>Oral medication</w:t>
      </w:r>
      <w:r w:rsidRPr="00DE7057">
        <w:rPr>
          <w:rFonts w:ascii="Arial" w:hAnsi="Arial" w:cs="Arial"/>
          <w:b/>
          <w:bCs/>
          <w:sz w:val="22"/>
          <w:szCs w:val="22"/>
        </w:rPr>
        <w:t>:</w:t>
      </w:r>
    </w:p>
    <w:p w14:paraId="7143C920" w14:textId="6913683B" w:rsidR="00F879F9" w:rsidRDefault="00F879F9" w:rsidP="00EA3855">
      <w:pPr>
        <w:widowControl w:val="0"/>
        <w:numPr>
          <w:ilvl w:val="0"/>
          <w:numId w:val="24"/>
        </w:numPr>
        <w:spacing w:line="360" w:lineRule="auto"/>
        <w:rPr>
          <w:rFonts w:ascii="Arial" w:hAnsi="Arial" w:cs="Arial"/>
          <w:sz w:val="22"/>
          <w:szCs w:val="22"/>
        </w:rPr>
      </w:pPr>
      <w:r>
        <w:rPr>
          <w:rFonts w:ascii="Arial" w:hAnsi="Arial" w:cs="Arial"/>
          <w:sz w:val="22"/>
          <w:szCs w:val="22"/>
        </w:rPr>
        <w:t>Asthma inhalers are now regarded as ‘oral medication’ by insurers and so documents do not need to be forwarded to our insurance provider. Oral medications must be prescribed by a GP or have manufacturer’s instructions clearly written on them.</w:t>
      </w:r>
    </w:p>
    <w:p w14:paraId="5087D240" w14:textId="78E492FF" w:rsidR="00F879F9" w:rsidRDefault="00F879F9" w:rsidP="00EA3855">
      <w:pPr>
        <w:widowControl w:val="0"/>
        <w:numPr>
          <w:ilvl w:val="0"/>
          <w:numId w:val="24"/>
        </w:numPr>
        <w:spacing w:line="360" w:lineRule="auto"/>
        <w:rPr>
          <w:rFonts w:ascii="Arial" w:hAnsi="Arial" w:cs="Arial"/>
          <w:sz w:val="22"/>
          <w:szCs w:val="22"/>
        </w:rPr>
      </w:pPr>
      <w:r>
        <w:rPr>
          <w:rFonts w:ascii="Arial" w:hAnsi="Arial" w:cs="Arial"/>
          <w:sz w:val="22"/>
          <w:szCs w:val="22"/>
        </w:rPr>
        <w:t>We must be provided with clear written instructions on how to administer such medication.</w:t>
      </w:r>
    </w:p>
    <w:p w14:paraId="0599C462" w14:textId="0A61EA15" w:rsidR="00F879F9" w:rsidRDefault="00F879F9" w:rsidP="00EA3855">
      <w:pPr>
        <w:widowControl w:val="0"/>
        <w:numPr>
          <w:ilvl w:val="0"/>
          <w:numId w:val="24"/>
        </w:numPr>
        <w:spacing w:line="360" w:lineRule="auto"/>
        <w:rPr>
          <w:rFonts w:ascii="Arial" w:hAnsi="Arial" w:cs="Arial"/>
          <w:sz w:val="22"/>
          <w:szCs w:val="22"/>
        </w:rPr>
      </w:pPr>
      <w:r>
        <w:rPr>
          <w:rFonts w:ascii="Arial" w:hAnsi="Arial" w:cs="Arial"/>
          <w:sz w:val="22"/>
          <w:szCs w:val="22"/>
        </w:rPr>
        <w:t>We adhere to all risk assessment procedures for the correct storage and administration of the medication.</w:t>
      </w:r>
    </w:p>
    <w:p w14:paraId="3B33F4E5" w14:textId="6247F27F" w:rsidR="00F879F9" w:rsidRPr="00F879F9" w:rsidRDefault="00F879F9" w:rsidP="00EA3855">
      <w:pPr>
        <w:widowControl w:val="0"/>
        <w:numPr>
          <w:ilvl w:val="0"/>
          <w:numId w:val="24"/>
        </w:numPr>
        <w:spacing w:line="360" w:lineRule="auto"/>
        <w:rPr>
          <w:rFonts w:ascii="Arial" w:hAnsi="Arial" w:cs="Arial"/>
          <w:sz w:val="22"/>
          <w:szCs w:val="22"/>
        </w:rPr>
      </w:pPr>
      <w:r>
        <w:rPr>
          <w:rFonts w:ascii="Arial" w:hAnsi="Arial" w:cs="Arial"/>
          <w:sz w:val="22"/>
          <w:szCs w:val="22"/>
        </w:rPr>
        <w:t xml:space="preserve">We must have the parents or guardians’ prior written consent. This consent must be kept on file. It is not </w:t>
      </w:r>
      <w:r>
        <w:rPr>
          <w:rFonts w:ascii="Arial" w:hAnsi="Arial" w:cs="Arial"/>
          <w:sz w:val="22"/>
          <w:szCs w:val="22"/>
        </w:rPr>
        <w:lastRenderedPageBreak/>
        <w:t>necessary to forward copy documents to our insurance provider.</w:t>
      </w:r>
    </w:p>
    <w:p w14:paraId="5FE5E1EC" w14:textId="77777777" w:rsidR="00796CBF" w:rsidRDefault="00796CBF" w:rsidP="00EA3855">
      <w:pPr>
        <w:numPr>
          <w:ilvl w:val="0"/>
          <w:numId w:val="4"/>
        </w:numPr>
        <w:spacing w:line="360" w:lineRule="auto"/>
        <w:rPr>
          <w:rFonts w:ascii="Arial" w:hAnsi="Arial" w:cs="Arial"/>
          <w:sz w:val="22"/>
          <w:szCs w:val="22"/>
        </w:rPr>
      </w:pPr>
      <w:r w:rsidRPr="006F2E59">
        <w:rPr>
          <w:rFonts w:ascii="Arial" w:hAnsi="Arial" w:cs="Arial"/>
          <w:sz w:val="22"/>
          <w:szCs w:val="22"/>
        </w:rPr>
        <w:t xml:space="preserve">Children's prescribed </w:t>
      </w:r>
      <w:r w:rsidR="00622FAE" w:rsidRPr="006F2E59">
        <w:rPr>
          <w:rFonts w:ascii="Arial" w:hAnsi="Arial" w:cs="Arial"/>
          <w:sz w:val="22"/>
          <w:szCs w:val="22"/>
        </w:rPr>
        <w:t>medicines</w:t>
      </w:r>
      <w:r w:rsidR="00426E3F">
        <w:rPr>
          <w:rFonts w:ascii="Arial" w:hAnsi="Arial" w:cs="Arial"/>
          <w:sz w:val="22"/>
          <w:szCs w:val="22"/>
        </w:rPr>
        <w:t xml:space="preserve"> and inhalers</w:t>
      </w:r>
      <w:r w:rsidR="00315FA1">
        <w:rPr>
          <w:rFonts w:ascii="Arial" w:hAnsi="Arial" w:cs="Arial"/>
          <w:sz w:val="22"/>
          <w:szCs w:val="22"/>
        </w:rPr>
        <w:t xml:space="preserve"> </w:t>
      </w:r>
      <w:r w:rsidR="00426E3F">
        <w:rPr>
          <w:rFonts w:ascii="Arial" w:hAnsi="Arial" w:cs="Arial"/>
          <w:sz w:val="22"/>
          <w:szCs w:val="22"/>
        </w:rPr>
        <w:t xml:space="preserve">must be </w:t>
      </w:r>
      <w:r w:rsidRPr="006F2E59">
        <w:rPr>
          <w:rFonts w:ascii="Arial" w:hAnsi="Arial" w:cs="Arial"/>
          <w:sz w:val="22"/>
          <w:szCs w:val="22"/>
        </w:rPr>
        <w:t>clearly labelled</w:t>
      </w:r>
      <w:r w:rsidR="00426E3F">
        <w:rPr>
          <w:rFonts w:ascii="Arial" w:hAnsi="Arial" w:cs="Arial"/>
          <w:sz w:val="22"/>
          <w:szCs w:val="22"/>
        </w:rPr>
        <w:t xml:space="preserve"> with the doctor’s prescription label</w:t>
      </w:r>
      <w:r w:rsidR="00F05C3D">
        <w:rPr>
          <w:rFonts w:ascii="Arial" w:hAnsi="Arial" w:cs="Arial"/>
          <w:sz w:val="22"/>
          <w:szCs w:val="22"/>
        </w:rPr>
        <w:t xml:space="preserve"> or in the original labelled box</w:t>
      </w:r>
    </w:p>
    <w:p w14:paraId="11191672" w14:textId="77777777" w:rsidR="00E14BDF" w:rsidRPr="002D236E" w:rsidRDefault="00E14BDF" w:rsidP="00EA3855">
      <w:pPr>
        <w:numPr>
          <w:ilvl w:val="0"/>
          <w:numId w:val="5"/>
        </w:numPr>
        <w:spacing w:line="360" w:lineRule="auto"/>
        <w:ind w:left="360"/>
        <w:rPr>
          <w:rFonts w:ascii="Arial" w:hAnsi="Arial" w:cs="Arial"/>
          <w:sz w:val="22"/>
          <w:szCs w:val="22"/>
        </w:rPr>
      </w:pPr>
      <w:r w:rsidRPr="002D236E">
        <w:rPr>
          <w:rFonts w:ascii="Arial" w:hAnsi="Arial" w:cs="Arial"/>
          <w:sz w:val="22"/>
          <w:szCs w:val="22"/>
        </w:rPr>
        <w:t xml:space="preserve">Parents </w:t>
      </w:r>
      <w:r>
        <w:rPr>
          <w:rFonts w:ascii="Arial" w:hAnsi="Arial" w:cs="Arial"/>
          <w:sz w:val="22"/>
          <w:szCs w:val="22"/>
        </w:rPr>
        <w:t xml:space="preserve">must </w:t>
      </w:r>
      <w:r w:rsidRPr="002D236E">
        <w:rPr>
          <w:rFonts w:ascii="Arial" w:hAnsi="Arial" w:cs="Arial"/>
          <w:sz w:val="22"/>
          <w:szCs w:val="22"/>
        </w:rPr>
        <w:t xml:space="preserve">give prior written permission for the administration of medication. The staff </w:t>
      </w:r>
      <w:r>
        <w:rPr>
          <w:rFonts w:ascii="Arial" w:hAnsi="Arial" w:cs="Arial"/>
          <w:sz w:val="22"/>
          <w:szCs w:val="22"/>
        </w:rPr>
        <w:t xml:space="preserve">member </w:t>
      </w:r>
      <w:r w:rsidRPr="002D236E">
        <w:rPr>
          <w:rFonts w:ascii="Arial" w:hAnsi="Arial" w:cs="Arial"/>
          <w:sz w:val="22"/>
          <w:szCs w:val="22"/>
        </w:rPr>
        <w:t>receiving the medication</w:t>
      </w:r>
      <w:r>
        <w:rPr>
          <w:rFonts w:ascii="Arial" w:hAnsi="Arial" w:cs="Arial"/>
          <w:sz w:val="22"/>
          <w:szCs w:val="22"/>
        </w:rPr>
        <w:t xml:space="preserve"> will</w:t>
      </w:r>
      <w:r w:rsidRPr="002D236E">
        <w:rPr>
          <w:rFonts w:ascii="Arial" w:hAnsi="Arial" w:cs="Arial"/>
          <w:sz w:val="22"/>
          <w:szCs w:val="22"/>
        </w:rPr>
        <w:t xml:space="preserve"> ask the parent to sign a consent form stating the following information. No medication</w:t>
      </w:r>
      <w:r>
        <w:rPr>
          <w:rFonts w:ascii="Arial" w:hAnsi="Arial" w:cs="Arial"/>
          <w:sz w:val="22"/>
          <w:szCs w:val="22"/>
        </w:rPr>
        <w:t xml:space="preserve"> </w:t>
      </w:r>
      <w:r w:rsidRPr="002D236E">
        <w:rPr>
          <w:rFonts w:ascii="Arial" w:hAnsi="Arial" w:cs="Arial"/>
          <w:sz w:val="22"/>
          <w:szCs w:val="22"/>
        </w:rPr>
        <w:t>may be given without these details being provided:</w:t>
      </w:r>
    </w:p>
    <w:p w14:paraId="0A7EC29F" w14:textId="77777777" w:rsidR="00E14BDF" w:rsidRPr="002D236E" w:rsidRDefault="00E14BDF" w:rsidP="00EA3855">
      <w:pPr>
        <w:numPr>
          <w:ilvl w:val="0"/>
          <w:numId w:val="18"/>
        </w:numPr>
        <w:spacing w:line="360" w:lineRule="auto"/>
        <w:rPr>
          <w:rFonts w:ascii="Arial" w:hAnsi="Arial" w:cs="Arial"/>
          <w:sz w:val="22"/>
          <w:szCs w:val="22"/>
        </w:rPr>
      </w:pPr>
      <w:r w:rsidRPr="002D236E">
        <w:rPr>
          <w:rFonts w:ascii="Arial" w:hAnsi="Arial" w:cs="Arial"/>
          <w:sz w:val="22"/>
          <w:szCs w:val="22"/>
        </w:rPr>
        <w:t>the full name of child and date of birth</w:t>
      </w:r>
    </w:p>
    <w:p w14:paraId="3BFD11DF" w14:textId="77777777" w:rsidR="00E14BDF" w:rsidRDefault="00E14BDF" w:rsidP="00EA3855">
      <w:pPr>
        <w:numPr>
          <w:ilvl w:val="0"/>
          <w:numId w:val="18"/>
        </w:numPr>
        <w:spacing w:line="360" w:lineRule="auto"/>
        <w:rPr>
          <w:rFonts w:ascii="Arial" w:hAnsi="Arial" w:cs="Arial"/>
          <w:sz w:val="22"/>
          <w:szCs w:val="22"/>
        </w:rPr>
      </w:pPr>
      <w:r>
        <w:rPr>
          <w:rFonts w:ascii="Arial" w:hAnsi="Arial" w:cs="Arial"/>
          <w:sz w:val="22"/>
          <w:szCs w:val="22"/>
        </w:rPr>
        <w:t>t</w:t>
      </w:r>
      <w:r w:rsidRPr="002D236E">
        <w:rPr>
          <w:rFonts w:ascii="Arial" w:hAnsi="Arial" w:cs="Arial"/>
          <w:sz w:val="22"/>
          <w:szCs w:val="22"/>
        </w:rPr>
        <w:t>he name of medication and strength</w:t>
      </w:r>
    </w:p>
    <w:p w14:paraId="76A3761E" w14:textId="77777777" w:rsidR="00E14BDF" w:rsidRPr="006F2E59" w:rsidRDefault="00E14BDF" w:rsidP="00EA3855">
      <w:pPr>
        <w:numPr>
          <w:ilvl w:val="0"/>
          <w:numId w:val="18"/>
        </w:numPr>
        <w:spacing w:line="360" w:lineRule="auto"/>
        <w:rPr>
          <w:rFonts w:ascii="Arial" w:hAnsi="Arial" w:cs="Arial"/>
          <w:sz w:val="22"/>
          <w:szCs w:val="22"/>
        </w:rPr>
      </w:pPr>
      <w:r>
        <w:rPr>
          <w:rFonts w:ascii="Arial" w:hAnsi="Arial" w:cs="Arial"/>
          <w:sz w:val="22"/>
          <w:szCs w:val="22"/>
        </w:rPr>
        <w:t>w</w:t>
      </w:r>
      <w:r w:rsidRPr="006F2E59">
        <w:rPr>
          <w:rFonts w:ascii="Arial" w:hAnsi="Arial" w:cs="Arial"/>
          <w:sz w:val="22"/>
          <w:szCs w:val="22"/>
        </w:rPr>
        <w:t xml:space="preserve">ho prescribed </w:t>
      </w:r>
      <w:proofErr w:type="gramStart"/>
      <w:r w:rsidRPr="006F2E59">
        <w:rPr>
          <w:rFonts w:ascii="Arial" w:hAnsi="Arial" w:cs="Arial"/>
          <w:sz w:val="22"/>
          <w:szCs w:val="22"/>
        </w:rPr>
        <w:t>it</w:t>
      </w:r>
      <w:proofErr w:type="gramEnd"/>
    </w:p>
    <w:p w14:paraId="77F7627E" w14:textId="77777777" w:rsidR="00E14BDF" w:rsidRDefault="00E14BDF" w:rsidP="00EA3855">
      <w:pPr>
        <w:numPr>
          <w:ilvl w:val="0"/>
          <w:numId w:val="19"/>
        </w:numPr>
        <w:spacing w:line="360" w:lineRule="auto"/>
        <w:rPr>
          <w:rFonts w:ascii="Arial" w:hAnsi="Arial" w:cs="Arial"/>
          <w:sz w:val="22"/>
          <w:szCs w:val="22"/>
        </w:rPr>
      </w:pPr>
      <w:r w:rsidRPr="002D236E">
        <w:rPr>
          <w:rFonts w:ascii="Arial" w:hAnsi="Arial" w:cs="Arial"/>
          <w:sz w:val="22"/>
          <w:szCs w:val="22"/>
        </w:rPr>
        <w:t>the dosage</w:t>
      </w:r>
      <w:r>
        <w:rPr>
          <w:rFonts w:ascii="Arial" w:hAnsi="Arial" w:cs="Arial"/>
          <w:sz w:val="22"/>
          <w:szCs w:val="22"/>
        </w:rPr>
        <w:t xml:space="preserve"> and times</w:t>
      </w:r>
      <w:r w:rsidRPr="002D236E">
        <w:rPr>
          <w:rFonts w:ascii="Arial" w:hAnsi="Arial" w:cs="Arial"/>
          <w:sz w:val="22"/>
          <w:szCs w:val="22"/>
        </w:rPr>
        <w:t xml:space="preserve"> to be given in the setting</w:t>
      </w:r>
    </w:p>
    <w:p w14:paraId="688A76E1" w14:textId="77777777" w:rsidR="00E14BDF" w:rsidRPr="002D236E" w:rsidRDefault="00E14BDF" w:rsidP="00EA3855">
      <w:pPr>
        <w:numPr>
          <w:ilvl w:val="0"/>
          <w:numId w:val="19"/>
        </w:numPr>
        <w:spacing w:line="360" w:lineRule="auto"/>
        <w:rPr>
          <w:rFonts w:ascii="Arial" w:hAnsi="Arial" w:cs="Arial"/>
          <w:sz w:val="22"/>
          <w:szCs w:val="22"/>
        </w:rPr>
      </w:pPr>
      <w:r>
        <w:rPr>
          <w:rFonts w:ascii="Arial" w:hAnsi="Arial" w:cs="Arial"/>
          <w:sz w:val="22"/>
          <w:szCs w:val="22"/>
        </w:rPr>
        <w:t>the method of administration</w:t>
      </w:r>
    </w:p>
    <w:p w14:paraId="22FF805D" w14:textId="77777777" w:rsidR="00E14BDF" w:rsidRPr="002D236E" w:rsidRDefault="00E14BDF" w:rsidP="00EA3855">
      <w:pPr>
        <w:numPr>
          <w:ilvl w:val="0"/>
          <w:numId w:val="19"/>
        </w:numPr>
        <w:spacing w:line="360" w:lineRule="auto"/>
        <w:rPr>
          <w:rFonts w:ascii="Arial" w:hAnsi="Arial" w:cs="Arial"/>
          <w:sz w:val="22"/>
          <w:szCs w:val="22"/>
        </w:rPr>
      </w:pPr>
      <w:r w:rsidRPr="002D236E">
        <w:rPr>
          <w:rFonts w:ascii="Arial" w:hAnsi="Arial" w:cs="Arial"/>
          <w:sz w:val="22"/>
          <w:szCs w:val="22"/>
        </w:rPr>
        <w:t>how the medication should be stored and its expiry date</w:t>
      </w:r>
    </w:p>
    <w:p w14:paraId="3EEC3578" w14:textId="77777777" w:rsidR="00E14BDF" w:rsidRPr="002D236E" w:rsidRDefault="00E14BDF" w:rsidP="00EA3855">
      <w:pPr>
        <w:numPr>
          <w:ilvl w:val="0"/>
          <w:numId w:val="19"/>
        </w:numPr>
        <w:spacing w:line="360" w:lineRule="auto"/>
        <w:rPr>
          <w:rFonts w:ascii="Arial" w:hAnsi="Arial" w:cs="Arial"/>
          <w:sz w:val="22"/>
          <w:szCs w:val="22"/>
        </w:rPr>
      </w:pPr>
      <w:r w:rsidRPr="002D236E">
        <w:rPr>
          <w:rFonts w:ascii="Arial" w:hAnsi="Arial" w:cs="Arial"/>
          <w:sz w:val="22"/>
          <w:szCs w:val="22"/>
        </w:rPr>
        <w:t>any possible side effects that may be expected</w:t>
      </w:r>
    </w:p>
    <w:p w14:paraId="06CC1397" w14:textId="77777777" w:rsidR="00E14BDF" w:rsidRPr="006F2E59" w:rsidRDefault="00E14BDF" w:rsidP="00EA3855">
      <w:pPr>
        <w:numPr>
          <w:ilvl w:val="0"/>
          <w:numId w:val="19"/>
        </w:numPr>
        <w:spacing w:line="360" w:lineRule="auto"/>
        <w:rPr>
          <w:rFonts w:ascii="Arial" w:hAnsi="Arial" w:cs="Arial"/>
          <w:sz w:val="22"/>
          <w:szCs w:val="22"/>
        </w:rPr>
      </w:pPr>
      <w:r w:rsidRPr="002D236E">
        <w:rPr>
          <w:rFonts w:ascii="Arial" w:hAnsi="Arial" w:cs="Arial"/>
          <w:sz w:val="22"/>
          <w:szCs w:val="22"/>
        </w:rPr>
        <w:t xml:space="preserve">the signature of the parent, their printed </w:t>
      </w:r>
      <w:proofErr w:type="gramStart"/>
      <w:r w:rsidRPr="002D236E">
        <w:rPr>
          <w:rFonts w:ascii="Arial" w:hAnsi="Arial" w:cs="Arial"/>
          <w:sz w:val="22"/>
          <w:szCs w:val="22"/>
        </w:rPr>
        <w:t>name</w:t>
      </w:r>
      <w:proofErr w:type="gramEnd"/>
      <w:r w:rsidRPr="002D236E">
        <w:rPr>
          <w:rFonts w:ascii="Arial" w:hAnsi="Arial" w:cs="Arial"/>
          <w:sz w:val="22"/>
          <w:szCs w:val="22"/>
        </w:rPr>
        <w:t xml:space="preserve"> and the date</w:t>
      </w:r>
    </w:p>
    <w:p w14:paraId="5E1836E9" w14:textId="77777777" w:rsidR="00E14BDF" w:rsidRPr="00315FA1" w:rsidRDefault="00E14BDF" w:rsidP="00E14BDF">
      <w:pPr>
        <w:spacing w:line="360" w:lineRule="auto"/>
        <w:ind w:left="360"/>
        <w:rPr>
          <w:rFonts w:ascii="Arial" w:hAnsi="Arial" w:cs="Arial"/>
          <w:sz w:val="22"/>
          <w:szCs w:val="22"/>
        </w:rPr>
      </w:pPr>
    </w:p>
    <w:p w14:paraId="61FF652E" w14:textId="77777777" w:rsidR="000C261E" w:rsidRPr="00E14BDF" w:rsidRDefault="000C261E" w:rsidP="00EA3855">
      <w:pPr>
        <w:pStyle w:val="ListParagraph"/>
        <w:numPr>
          <w:ilvl w:val="0"/>
          <w:numId w:val="20"/>
        </w:numPr>
        <w:spacing w:line="360" w:lineRule="auto"/>
        <w:rPr>
          <w:rFonts w:ascii="Arial" w:hAnsi="Arial" w:cs="Arial"/>
          <w:sz w:val="22"/>
          <w:szCs w:val="22"/>
        </w:rPr>
      </w:pPr>
      <w:r w:rsidRPr="00E14BDF">
        <w:rPr>
          <w:rFonts w:ascii="Arial" w:hAnsi="Arial" w:cs="Arial"/>
          <w:sz w:val="22"/>
          <w:szCs w:val="22"/>
        </w:rPr>
        <w:t>Where medication labels state ‘when necessary’ or ‘as directed’ we ask for parents to obtain clarification from the person prescribing the medication to clarify the correct dosages or applications to be given.</w:t>
      </w:r>
    </w:p>
    <w:p w14:paraId="1DD97C11" w14:textId="77777777" w:rsidR="009B6789" w:rsidRPr="006F2E59" w:rsidRDefault="009B6789" w:rsidP="00F87CB4">
      <w:pPr>
        <w:spacing w:line="360" w:lineRule="auto"/>
        <w:ind w:left="360"/>
        <w:rPr>
          <w:rFonts w:ascii="Arial" w:hAnsi="Arial" w:cs="Arial"/>
          <w:sz w:val="22"/>
          <w:szCs w:val="22"/>
        </w:rPr>
      </w:pPr>
    </w:p>
    <w:p w14:paraId="3B79504C" w14:textId="77777777" w:rsidR="000C6AC5" w:rsidRDefault="000C6AC5" w:rsidP="00A95FC9">
      <w:pPr>
        <w:pBdr>
          <w:top w:val="single" w:sz="4" w:space="1" w:color="7030A0"/>
          <w:left w:val="single" w:sz="4" w:space="4" w:color="7030A0"/>
          <w:bottom w:val="single" w:sz="4" w:space="1" w:color="7030A0"/>
          <w:right w:val="single" w:sz="4" w:space="4" w:color="7030A0"/>
        </w:pBdr>
        <w:spacing w:line="360" w:lineRule="auto"/>
        <w:ind w:left="360"/>
        <w:jc w:val="center"/>
        <w:rPr>
          <w:rFonts w:ascii="Arial" w:hAnsi="Arial" w:cs="Arial"/>
          <w:i/>
          <w:sz w:val="22"/>
          <w:szCs w:val="22"/>
        </w:rPr>
      </w:pPr>
      <w:r>
        <w:rPr>
          <w:rFonts w:ascii="Arial" w:hAnsi="Arial" w:cs="Arial"/>
          <w:i/>
          <w:sz w:val="22"/>
          <w:szCs w:val="22"/>
        </w:rPr>
        <w:t>Where possible medications should be gi</w:t>
      </w:r>
      <w:r w:rsidR="00A95FC9">
        <w:rPr>
          <w:rFonts w:ascii="Arial" w:hAnsi="Arial" w:cs="Arial"/>
          <w:i/>
          <w:sz w:val="22"/>
          <w:szCs w:val="22"/>
        </w:rPr>
        <w:t>ven by the parent to a qualified member of staff, who will complete the consent forms with the parent.</w:t>
      </w:r>
    </w:p>
    <w:p w14:paraId="380A4F53" w14:textId="77777777" w:rsidR="00A95FC9" w:rsidRPr="00A95FC9" w:rsidRDefault="00A95FC9" w:rsidP="00A95FC9">
      <w:pPr>
        <w:pBdr>
          <w:top w:val="single" w:sz="4" w:space="1" w:color="7030A0"/>
          <w:left w:val="single" w:sz="4" w:space="4" w:color="7030A0"/>
          <w:bottom w:val="single" w:sz="4" w:space="1" w:color="7030A0"/>
          <w:right w:val="single" w:sz="4" w:space="4" w:color="7030A0"/>
        </w:pBdr>
        <w:spacing w:line="360" w:lineRule="auto"/>
        <w:ind w:left="360"/>
        <w:jc w:val="center"/>
        <w:rPr>
          <w:rFonts w:ascii="Arial" w:hAnsi="Arial" w:cs="Arial"/>
          <w:i/>
          <w:sz w:val="22"/>
          <w:szCs w:val="22"/>
        </w:rPr>
      </w:pPr>
      <w:r>
        <w:rPr>
          <w:rFonts w:ascii="Arial" w:hAnsi="Arial" w:cs="Arial"/>
          <w:i/>
          <w:sz w:val="22"/>
          <w:szCs w:val="22"/>
        </w:rPr>
        <w:t xml:space="preserve">The qualified member of staff is responsible for informing all members of staff, writing the information on the medicine </w:t>
      </w:r>
      <w:proofErr w:type="gramStart"/>
      <w:r>
        <w:rPr>
          <w:rFonts w:ascii="Arial" w:hAnsi="Arial" w:cs="Arial"/>
          <w:i/>
          <w:sz w:val="22"/>
          <w:szCs w:val="22"/>
        </w:rPr>
        <w:t>board</w:t>
      </w:r>
      <w:proofErr w:type="gramEnd"/>
      <w:r>
        <w:rPr>
          <w:rFonts w:ascii="Arial" w:hAnsi="Arial" w:cs="Arial"/>
          <w:i/>
          <w:sz w:val="22"/>
          <w:szCs w:val="22"/>
        </w:rPr>
        <w:t xml:space="preserve"> and ensuring the medicine is given.</w:t>
      </w:r>
    </w:p>
    <w:p w14:paraId="7E91E336" w14:textId="77777777" w:rsidR="009B6789" w:rsidRPr="006F2E59" w:rsidRDefault="009B6789" w:rsidP="00BD1F36">
      <w:pPr>
        <w:spacing w:line="360" w:lineRule="auto"/>
        <w:rPr>
          <w:rFonts w:ascii="Arial" w:hAnsi="Arial" w:cs="Arial"/>
          <w:sz w:val="22"/>
          <w:szCs w:val="22"/>
        </w:rPr>
      </w:pPr>
    </w:p>
    <w:p w14:paraId="3DC69A6F" w14:textId="01ACD076" w:rsidR="00E14BDF" w:rsidRPr="002D236E" w:rsidRDefault="00E14BDF" w:rsidP="00EA3855">
      <w:pPr>
        <w:numPr>
          <w:ilvl w:val="0"/>
          <w:numId w:val="21"/>
        </w:numPr>
        <w:spacing w:line="360" w:lineRule="auto"/>
        <w:ind w:left="426"/>
        <w:rPr>
          <w:rFonts w:ascii="Arial" w:hAnsi="Arial" w:cs="Arial"/>
          <w:sz w:val="22"/>
          <w:szCs w:val="22"/>
        </w:rPr>
      </w:pPr>
      <w:r w:rsidRPr="002D236E">
        <w:rPr>
          <w:rFonts w:ascii="Arial" w:hAnsi="Arial" w:cs="Arial"/>
          <w:sz w:val="22"/>
          <w:szCs w:val="22"/>
        </w:rPr>
        <w:t>The administration of medicine is recorded accurately in</w:t>
      </w:r>
      <w:r>
        <w:rPr>
          <w:rFonts w:ascii="Arial" w:hAnsi="Arial" w:cs="Arial"/>
          <w:sz w:val="22"/>
          <w:szCs w:val="22"/>
        </w:rPr>
        <w:t xml:space="preserve"> </w:t>
      </w:r>
      <w:r w:rsidRPr="002D236E">
        <w:rPr>
          <w:rFonts w:ascii="Arial" w:hAnsi="Arial" w:cs="Arial"/>
          <w:sz w:val="22"/>
          <w:szCs w:val="22"/>
        </w:rPr>
        <w:t>our</w:t>
      </w:r>
      <w:r>
        <w:rPr>
          <w:rFonts w:ascii="Arial" w:hAnsi="Arial" w:cs="Arial"/>
          <w:sz w:val="22"/>
          <w:szCs w:val="22"/>
        </w:rPr>
        <w:t xml:space="preserve"> </w:t>
      </w:r>
      <w:r w:rsidRPr="002D236E">
        <w:rPr>
          <w:rFonts w:ascii="Arial" w:hAnsi="Arial" w:cs="Arial"/>
          <w:sz w:val="22"/>
          <w:szCs w:val="22"/>
        </w:rPr>
        <w:t xml:space="preserve">medication record </w:t>
      </w:r>
      <w:r w:rsidR="00EB0E36">
        <w:rPr>
          <w:rFonts w:ascii="Arial" w:hAnsi="Arial" w:cs="Arial"/>
          <w:sz w:val="22"/>
          <w:szCs w:val="22"/>
        </w:rPr>
        <w:t>file</w:t>
      </w:r>
      <w:r w:rsidRPr="002D236E">
        <w:rPr>
          <w:rFonts w:ascii="Arial" w:hAnsi="Arial" w:cs="Arial"/>
          <w:sz w:val="22"/>
          <w:szCs w:val="22"/>
        </w:rPr>
        <w:t xml:space="preserve"> each time it is given and is signed by the </w:t>
      </w:r>
      <w:r>
        <w:rPr>
          <w:rFonts w:ascii="Arial" w:hAnsi="Arial" w:cs="Arial"/>
          <w:sz w:val="22"/>
          <w:szCs w:val="22"/>
        </w:rPr>
        <w:t>person administering the medication [and a witness]</w:t>
      </w:r>
      <w:r w:rsidRPr="002D236E">
        <w:rPr>
          <w:rFonts w:ascii="Arial" w:hAnsi="Arial" w:cs="Arial"/>
          <w:sz w:val="22"/>
          <w:szCs w:val="22"/>
        </w:rPr>
        <w:t>. Parents are shown the record at the end of the day and asked to sign the record to acknowledge the administration of the medicine. The medication</w:t>
      </w:r>
      <w:r>
        <w:rPr>
          <w:rFonts w:ascii="Arial" w:hAnsi="Arial" w:cs="Arial"/>
          <w:sz w:val="22"/>
          <w:szCs w:val="22"/>
        </w:rPr>
        <w:t xml:space="preserve"> </w:t>
      </w:r>
      <w:r w:rsidRPr="002D236E">
        <w:rPr>
          <w:rFonts w:ascii="Arial" w:hAnsi="Arial" w:cs="Arial"/>
          <w:sz w:val="22"/>
          <w:szCs w:val="22"/>
        </w:rPr>
        <w:t xml:space="preserve">record </w:t>
      </w:r>
      <w:r w:rsidR="00EB0E36">
        <w:rPr>
          <w:rFonts w:ascii="Arial" w:hAnsi="Arial" w:cs="Arial"/>
          <w:sz w:val="22"/>
          <w:szCs w:val="22"/>
        </w:rPr>
        <w:t>file</w:t>
      </w:r>
      <w:r w:rsidRPr="002D236E">
        <w:rPr>
          <w:rFonts w:ascii="Arial" w:hAnsi="Arial" w:cs="Arial"/>
          <w:sz w:val="22"/>
          <w:szCs w:val="22"/>
        </w:rPr>
        <w:t xml:space="preserve"> records the:</w:t>
      </w:r>
    </w:p>
    <w:p w14:paraId="071F6C12" w14:textId="77777777" w:rsidR="00E14BDF" w:rsidRPr="002D236E" w:rsidRDefault="00E14BDF" w:rsidP="00EA3855">
      <w:pPr>
        <w:numPr>
          <w:ilvl w:val="0"/>
          <w:numId w:val="22"/>
        </w:numPr>
        <w:spacing w:line="360" w:lineRule="auto"/>
        <w:rPr>
          <w:rFonts w:ascii="Arial" w:hAnsi="Arial" w:cs="Arial"/>
          <w:sz w:val="22"/>
          <w:szCs w:val="22"/>
        </w:rPr>
      </w:pPr>
      <w:r w:rsidRPr="002D236E">
        <w:rPr>
          <w:rFonts w:ascii="Arial" w:hAnsi="Arial" w:cs="Arial"/>
          <w:sz w:val="22"/>
          <w:szCs w:val="22"/>
        </w:rPr>
        <w:t>name of the child</w:t>
      </w:r>
    </w:p>
    <w:p w14:paraId="5B81968D" w14:textId="77777777" w:rsidR="00E14BDF" w:rsidRPr="002D236E" w:rsidRDefault="00E14BDF" w:rsidP="00EA3855">
      <w:pPr>
        <w:numPr>
          <w:ilvl w:val="0"/>
          <w:numId w:val="22"/>
        </w:numPr>
        <w:spacing w:line="360" w:lineRule="auto"/>
        <w:rPr>
          <w:rFonts w:ascii="Arial" w:hAnsi="Arial" w:cs="Arial"/>
          <w:sz w:val="22"/>
          <w:szCs w:val="22"/>
        </w:rPr>
      </w:pPr>
      <w:r w:rsidRPr="002D236E">
        <w:rPr>
          <w:rFonts w:ascii="Arial" w:hAnsi="Arial" w:cs="Arial"/>
          <w:sz w:val="22"/>
          <w:szCs w:val="22"/>
        </w:rPr>
        <w:t>name and strength of the medication</w:t>
      </w:r>
    </w:p>
    <w:p w14:paraId="157978EA" w14:textId="77777777" w:rsidR="00E14BDF" w:rsidRDefault="00E14BDF" w:rsidP="00EA3855">
      <w:pPr>
        <w:numPr>
          <w:ilvl w:val="0"/>
          <w:numId w:val="22"/>
        </w:numPr>
        <w:spacing w:line="360" w:lineRule="auto"/>
        <w:rPr>
          <w:rFonts w:ascii="Arial" w:hAnsi="Arial" w:cs="Arial"/>
          <w:sz w:val="22"/>
          <w:szCs w:val="22"/>
        </w:rPr>
      </w:pPr>
      <w:r>
        <w:rPr>
          <w:rFonts w:ascii="Arial" w:hAnsi="Arial" w:cs="Arial"/>
          <w:sz w:val="22"/>
          <w:szCs w:val="22"/>
        </w:rPr>
        <w:t>name of the doctor that prescribed it</w:t>
      </w:r>
    </w:p>
    <w:p w14:paraId="70206CBE" w14:textId="77777777" w:rsidR="00E14BDF" w:rsidRPr="002D236E" w:rsidRDefault="00E14BDF" w:rsidP="00EA3855">
      <w:pPr>
        <w:numPr>
          <w:ilvl w:val="0"/>
          <w:numId w:val="22"/>
        </w:numPr>
        <w:spacing w:line="360" w:lineRule="auto"/>
        <w:rPr>
          <w:rFonts w:ascii="Arial" w:hAnsi="Arial" w:cs="Arial"/>
          <w:sz w:val="22"/>
          <w:szCs w:val="22"/>
        </w:rPr>
      </w:pPr>
      <w:r w:rsidRPr="002D236E">
        <w:rPr>
          <w:rFonts w:ascii="Arial" w:hAnsi="Arial" w:cs="Arial"/>
          <w:sz w:val="22"/>
          <w:szCs w:val="22"/>
        </w:rPr>
        <w:t>date and time of the dose</w:t>
      </w:r>
    </w:p>
    <w:p w14:paraId="26F896A8" w14:textId="77777777" w:rsidR="00E14BDF" w:rsidRPr="002D236E" w:rsidRDefault="00E14BDF" w:rsidP="00EA3855">
      <w:pPr>
        <w:numPr>
          <w:ilvl w:val="0"/>
          <w:numId w:val="22"/>
        </w:numPr>
        <w:spacing w:line="360" w:lineRule="auto"/>
        <w:rPr>
          <w:rFonts w:ascii="Arial" w:hAnsi="Arial" w:cs="Arial"/>
          <w:sz w:val="22"/>
          <w:szCs w:val="22"/>
        </w:rPr>
      </w:pPr>
      <w:r w:rsidRPr="002D236E">
        <w:rPr>
          <w:rFonts w:ascii="Arial" w:hAnsi="Arial" w:cs="Arial"/>
          <w:sz w:val="22"/>
          <w:szCs w:val="22"/>
        </w:rPr>
        <w:t>dose given and method</w:t>
      </w:r>
    </w:p>
    <w:p w14:paraId="29B87895" w14:textId="77777777" w:rsidR="00E14BDF" w:rsidRPr="002D236E" w:rsidRDefault="00E14BDF" w:rsidP="00EA3855">
      <w:pPr>
        <w:numPr>
          <w:ilvl w:val="0"/>
          <w:numId w:val="22"/>
        </w:numPr>
        <w:spacing w:line="360" w:lineRule="auto"/>
        <w:rPr>
          <w:rFonts w:ascii="Arial" w:hAnsi="Arial" w:cs="Arial"/>
          <w:sz w:val="22"/>
          <w:szCs w:val="22"/>
        </w:rPr>
      </w:pPr>
      <w:r w:rsidRPr="002D236E">
        <w:rPr>
          <w:rFonts w:ascii="Arial" w:hAnsi="Arial" w:cs="Arial"/>
          <w:sz w:val="22"/>
          <w:szCs w:val="22"/>
        </w:rPr>
        <w:t xml:space="preserve">signature of the </w:t>
      </w:r>
      <w:r>
        <w:rPr>
          <w:rFonts w:ascii="Arial" w:hAnsi="Arial" w:cs="Arial"/>
          <w:sz w:val="22"/>
          <w:szCs w:val="22"/>
        </w:rPr>
        <w:t>person administering the medication and a witness who verifies that the medication has been given correctly</w:t>
      </w:r>
    </w:p>
    <w:p w14:paraId="24F6C5E5" w14:textId="77777777" w:rsidR="00E14BDF" w:rsidRDefault="00E14BDF" w:rsidP="00EA3855">
      <w:pPr>
        <w:numPr>
          <w:ilvl w:val="0"/>
          <w:numId w:val="22"/>
        </w:numPr>
        <w:spacing w:line="360" w:lineRule="auto"/>
        <w:rPr>
          <w:rFonts w:ascii="Arial" w:hAnsi="Arial" w:cs="Arial"/>
          <w:sz w:val="22"/>
          <w:szCs w:val="22"/>
        </w:rPr>
      </w:pPr>
      <w:r w:rsidRPr="002D236E">
        <w:rPr>
          <w:rFonts w:ascii="Arial" w:hAnsi="Arial" w:cs="Arial"/>
          <w:sz w:val="22"/>
          <w:szCs w:val="22"/>
        </w:rPr>
        <w:t>parent’s signature</w:t>
      </w:r>
      <w:r>
        <w:rPr>
          <w:rFonts w:ascii="Arial" w:hAnsi="Arial" w:cs="Arial"/>
          <w:sz w:val="22"/>
          <w:szCs w:val="22"/>
        </w:rPr>
        <w:t xml:space="preserve"> (at the end of the day)</w:t>
      </w:r>
      <w:r w:rsidRPr="002D236E">
        <w:rPr>
          <w:rFonts w:ascii="Arial" w:hAnsi="Arial" w:cs="Arial"/>
          <w:sz w:val="22"/>
          <w:szCs w:val="22"/>
        </w:rPr>
        <w:t>.</w:t>
      </w:r>
    </w:p>
    <w:p w14:paraId="2A12ACE6" w14:textId="77777777" w:rsidR="003C05AC" w:rsidRPr="006F2E59" w:rsidRDefault="003C05AC" w:rsidP="003C05AC">
      <w:pPr>
        <w:numPr>
          <w:ilvl w:val="0"/>
          <w:numId w:val="1"/>
        </w:numPr>
        <w:spacing w:line="360" w:lineRule="auto"/>
        <w:rPr>
          <w:rFonts w:ascii="Arial" w:hAnsi="Arial" w:cs="Arial"/>
          <w:sz w:val="22"/>
          <w:szCs w:val="22"/>
        </w:rPr>
      </w:pPr>
      <w:r w:rsidRPr="006F2E59">
        <w:rPr>
          <w:rFonts w:ascii="Arial" w:hAnsi="Arial" w:cs="Arial"/>
          <w:sz w:val="22"/>
          <w:szCs w:val="22"/>
        </w:rPr>
        <w:t>If the administration of prescribed medication requires medical knowledge, individual training is provided for the relevant member of staff by a health professional.</w:t>
      </w:r>
      <w:r>
        <w:rPr>
          <w:rFonts w:ascii="Arial" w:hAnsi="Arial" w:cs="Arial"/>
          <w:sz w:val="22"/>
          <w:szCs w:val="22"/>
        </w:rPr>
        <w:t xml:space="preserve"> </w:t>
      </w:r>
    </w:p>
    <w:p w14:paraId="297FAAB4" w14:textId="77777777" w:rsidR="003C05AC" w:rsidRDefault="003C05AC" w:rsidP="00EA3855">
      <w:pPr>
        <w:pStyle w:val="ListParagraph"/>
        <w:numPr>
          <w:ilvl w:val="0"/>
          <w:numId w:val="7"/>
        </w:numPr>
        <w:spacing w:line="360" w:lineRule="auto"/>
        <w:rPr>
          <w:rFonts w:ascii="Arial" w:hAnsi="Arial" w:cs="Arial"/>
          <w:sz w:val="22"/>
          <w:szCs w:val="22"/>
        </w:rPr>
      </w:pPr>
      <w:r w:rsidRPr="006F2E59">
        <w:rPr>
          <w:rFonts w:ascii="Arial" w:hAnsi="Arial" w:cs="Arial"/>
          <w:sz w:val="22"/>
          <w:szCs w:val="22"/>
        </w:rPr>
        <w:lastRenderedPageBreak/>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21C4893E" w14:textId="0D25B4B3" w:rsidR="003C05AC" w:rsidRPr="00965EAD" w:rsidRDefault="003C05AC" w:rsidP="00EA3855">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We monitor the medication record </w:t>
      </w:r>
      <w:r w:rsidR="00EB0E36">
        <w:rPr>
          <w:rFonts w:ascii="Arial" w:hAnsi="Arial" w:cs="Arial"/>
          <w:sz w:val="22"/>
          <w:szCs w:val="22"/>
        </w:rPr>
        <w:t>file</w:t>
      </w:r>
      <w:r>
        <w:rPr>
          <w:rFonts w:ascii="Arial" w:hAnsi="Arial" w:cs="Arial"/>
          <w:sz w:val="22"/>
          <w:szCs w:val="22"/>
        </w:rPr>
        <w:t xml:space="preserve"> to look at the frequency of medication given in the setting. For example, a high incidence of antibiotics being prescribed for </w:t>
      </w:r>
      <w:proofErr w:type="gramStart"/>
      <w:r>
        <w:rPr>
          <w:rFonts w:ascii="Arial" w:hAnsi="Arial" w:cs="Arial"/>
          <w:sz w:val="22"/>
          <w:szCs w:val="22"/>
        </w:rPr>
        <w:t>a number of</w:t>
      </w:r>
      <w:proofErr w:type="gramEnd"/>
      <w:r>
        <w:rPr>
          <w:rFonts w:ascii="Arial" w:hAnsi="Arial" w:cs="Arial"/>
          <w:sz w:val="22"/>
          <w:szCs w:val="22"/>
        </w:rPr>
        <w:t xml:space="preserve"> children at similar times may indicate a need for better infection control.</w:t>
      </w:r>
    </w:p>
    <w:p w14:paraId="0BD1DECD" w14:textId="77777777" w:rsidR="00361D14" w:rsidRDefault="00361D14" w:rsidP="00361D14">
      <w:pPr>
        <w:spacing w:line="276" w:lineRule="auto"/>
        <w:rPr>
          <w:rFonts w:ascii="Arial" w:hAnsi="Arial" w:cs="Arial"/>
          <w:b/>
          <w:sz w:val="22"/>
          <w:szCs w:val="22"/>
        </w:rPr>
      </w:pPr>
    </w:p>
    <w:p w14:paraId="0D5D18B2" w14:textId="77777777" w:rsidR="00361D14" w:rsidRPr="00F713B5" w:rsidRDefault="00361D14" w:rsidP="00361D14">
      <w:pPr>
        <w:spacing w:line="276" w:lineRule="auto"/>
        <w:rPr>
          <w:rFonts w:ascii="Arial" w:hAnsi="Arial" w:cs="Arial"/>
          <w:b/>
          <w:i/>
          <w:sz w:val="22"/>
          <w:szCs w:val="22"/>
        </w:rPr>
      </w:pPr>
      <w:r w:rsidRPr="00F713B5">
        <w:rPr>
          <w:rFonts w:ascii="Arial" w:hAnsi="Arial" w:cs="Arial"/>
          <w:b/>
          <w:i/>
          <w:sz w:val="22"/>
          <w:szCs w:val="22"/>
        </w:rPr>
        <w:t>Procedures for children with allergies</w:t>
      </w:r>
    </w:p>
    <w:p w14:paraId="47891D4F" w14:textId="77777777" w:rsidR="00361D14" w:rsidRPr="00610AFA" w:rsidRDefault="00361D14" w:rsidP="00361D14">
      <w:pPr>
        <w:spacing w:line="276" w:lineRule="auto"/>
        <w:rPr>
          <w:rFonts w:ascii="Arial" w:hAnsi="Arial" w:cs="Arial"/>
          <w:sz w:val="22"/>
          <w:szCs w:val="22"/>
        </w:rPr>
      </w:pPr>
    </w:p>
    <w:p w14:paraId="723645D3" w14:textId="77777777" w:rsidR="00361D14" w:rsidRPr="00610AFA" w:rsidRDefault="00361D14" w:rsidP="00EA3855">
      <w:pPr>
        <w:numPr>
          <w:ilvl w:val="0"/>
          <w:numId w:val="14"/>
        </w:numPr>
        <w:spacing w:line="360" w:lineRule="auto"/>
        <w:rPr>
          <w:rFonts w:ascii="Arial" w:hAnsi="Arial" w:cs="Arial"/>
          <w:sz w:val="22"/>
          <w:szCs w:val="22"/>
        </w:rPr>
      </w:pPr>
      <w:r w:rsidRPr="00610AFA">
        <w:rPr>
          <w:rFonts w:ascii="Arial" w:hAnsi="Arial" w:cs="Arial"/>
          <w:sz w:val="22"/>
          <w:szCs w:val="22"/>
        </w:rPr>
        <w:t>When parents start their children at the setting they are asked if their child suffers from any known allergies. This is recorded on the registration form</w:t>
      </w:r>
      <w:r>
        <w:rPr>
          <w:rFonts w:ascii="Arial" w:hAnsi="Arial" w:cs="Arial"/>
          <w:sz w:val="22"/>
          <w:szCs w:val="22"/>
        </w:rPr>
        <w:t>, is displayed within the rooms and all staff are made aware.</w:t>
      </w:r>
    </w:p>
    <w:p w14:paraId="27219F99" w14:textId="77777777" w:rsidR="00361D14" w:rsidRPr="00606C9B" w:rsidRDefault="00361D14" w:rsidP="00EA3855">
      <w:pPr>
        <w:numPr>
          <w:ilvl w:val="0"/>
          <w:numId w:val="14"/>
        </w:numPr>
        <w:spacing w:line="360" w:lineRule="auto"/>
        <w:rPr>
          <w:rFonts w:ascii="Arial" w:hAnsi="Arial" w:cs="Arial"/>
          <w:sz w:val="22"/>
          <w:szCs w:val="22"/>
        </w:rPr>
      </w:pPr>
      <w:r w:rsidRPr="00606C9B">
        <w:rPr>
          <w:rFonts w:ascii="Arial" w:hAnsi="Arial" w:cs="Arial"/>
          <w:sz w:val="22"/>
          <w:szCs w:val="22"/>
        </w:rPr>
        <w:t>If a child has an allergy, a risk assessment form is completed to detail the following:</w:t>
      </w:r>
    </w:p>
    <w:p w14:paraId="4FF47271" w14:textId="77777777" w:rsidR="00361D14" w:rsidRPr="00610AFA" w:rsidRDefault="00361D14" w:rsidP="00EA3855">
      <w:pPr>
        <w:numPr>
          <w:ilvl w:val="0"/>
          <w:numId w:val="15"/>
        </w:numPr>
        <w:spacing w:line="360" w:lineRule="auto"/>
        <w:rPr>
          <w:rFonts w:ascii="Arial" w:hAnsi="Arial" w:cs="Arial"/>
          <w:sz w:val="22"/>
          <w:szCs w:val="22"/>
        </w:rPr>
      </w:pPr>
      <w:r w:rsidRPr="00610AFA">
        <w:rPr>
          <w:rFonts w:ascii="Arial" w:hAnsi="Arial" w:cs="Arial"/>
          <w:sz w:val="22"/>
          <w:szCs w:val="22"/>
        </w:rPr>
        <w:t>The allergen (i.e. the substance, material or living creature the child is allergic to such as nuts, eggs, bee stings, cats etc).</w:t>
      </w:r>
    </w:p>
    <w:p w14:paraId="6FD74C4A" w14:textId="77777777" w:rsidR="00361D14" w:rsidRPr="00610AFA" w:rsidRDefault="00361D14" w:rsidP="00EA3855">
      <w:pPr>
        <w:numPr>
          <w:ilvl w:val="0"/>
          <w:numId w:val="15"/>
        </w:numPr>
        <w:spacing w:line="360" w:lineRule="auto"/>
        <w:rPr>
          <w:rFonts w:ascii="Arial" w:hAnsi="Arial" w:cs="Arial"/>
          <w:sz w:val="22"/>
          <w:szCs w:val="22"/>
        </w:rPr>
      </w:pPr>
      <w:r w:rsidRPr="00610AFA">
        <w:rPr>
          <w:rFonts w:ascii="Arial" w:hAnsi="Arial" w:cs="Arial"/>
          <w:sz w:val="22"/>
          <w:szCs w:val="22"/>
        </w:rPr>
        <w:t>The nature of the allergic reactions e.g. anaphylactic shock reaction, including rash, reddening of skin, swelling, breathing problems etc</w:t>
      </w:r>
      <w:r>
        <w:rPr>
          <w:rFonts w:ascii="Arial" w:hAnsi="Arial" w:cs="Arial"/>
          <w:sz w:val="22"/>
          <w:szCs w:val="22"/>
        </w:rPr>
        <w:t>.</w:t>
      </w:r>
    </w:p>
    <w:p w14:paraId="31969AA9" w14:textId="77777777" w:rsidR="00361D14" w:rsidRPr="00610AFA" w:rsidRDefault="00361D14" w:rsidP="00EA3855">
      <w:pPr>
        <w:numPr>
          <w:ilvl w:val="0"/>
          <w:numId w:val="15"/>
        </w:numPr>
        <w:spacing w:line="360" w:lineRule="auto"/>
        <w:rPr>
          <w:rFonts w:ascii="Arial" w:hAnsi="Arial" w:cs="Arial"/>
          <w:sz w:val="22"/>
          <w:szCs w:val="22"/>
        </w:rPr>
      </w:pPr>
      <w:r w:rsidRPr="00610AFA">
        <w:rPr>
          <w:rFonts w:ascii="Arial" w:hAnsi="Arial" w:cs="Arial"/>
          <w:sz w:val="22"/>
          <w:szCs w:val="22"/>
        </w:rPr>
        <w:t>What to do in case of allergic reactions, any medication used and how it is to be used (e</w:t>
      </w:r>
      <w:r>
        <w:rPr>
          <w:rFonts w:ascii="Arial" w:hAnsi="Arial" w:cs="Arial"/>
          <w:sz w:val="22"/>
          <w:szCs w:val="22"/>
        </w:rPr>
        <w:t>.</w:t>
      </w:r>
      <w:r w:rsidRPr="00610AFA">
        <w:rPr>
          <w:rFonts w:ascii="Arial" w:hAnsi="Arial" w:cs="Arial"/>
          <w:sz w:val="22"/>
          <w:szCs w:val="22"/>
        </w:rPr>
        <w:t>g</w:t>
      </w:r>
      <w:r>
        <w:rPr>
          <w:rFonts w:ascii="Arial" w:hAnsi="Arial" w:cs="Arial"/>
          <w:sz w:val="22"/>
          <w:szCs w:val="22"/>
        </w:rPr>
        <w:t>.</w:t>
      </w:r>
      <w:r w:rsidRPr="00610AFA">
        <w:rPr>
          <w:rFonts w:ascii="Arial" w:hAnsi="Arial" w:cs="Arial"/>
          <w:sz w:val="22"/>
          <w:szCs w:val="22"/>
        </w:rPr>
        <w:t xml:space="preserve"> </w:t>
      </w:r>
      <w:r w:rsidR="00E66119" w:rsidRPr="00610AFA">
        <w:rPr>
          <w:rFonts w:ascii="Arial" w:hAnsi="Arial" w:cs="Arial"/>
          <w:sz w:val="22"/>
          <w:szCs w:val="22"/>
        </w:rPr>
        <w:t>EpiPen</w:t>
      </w:r>
      <w:r w:rsidRPr="00610AFA">
        <w:rPr>
          <w:rFonts w:ascii="Arial" w:hAnsi="Arial" w:cs="Arial"/>
          <w:sz w:val="22"/>
          <w:szCs w:val="22"/>
        </w:rPr>
        <w:t>)</w:t>
      </w:r>
      <w:r>
        <w:rPr>
          <w:rFonts w:ascii="Arial" w:hAnsi="Arial" w:cs="Arial"/>
          <w:sz w:val="22"/>
          <w:szCs w:val="22"/>
        </w:rPr>
        <w:t>.</w:t>
      </w:r>
    </w:p>
    <w:p w14:paraId="79B80EE5" w14:textId="77777777" w:rsidR="00361D14" w:rsidRPr="00610AFA" w:rsidRDefault="00361D14" w:rsidP="00EA3855">
      <w:pPr>
        <w:numPr>
          <w:ilvl w:val="0"/>
          <w:numId w:val="15"/>
        </w:numPr>
        <w:spacing w:line="360" w:lineRule="auto"/>
        <w:rPr>
          <w:rFonts w:ascii="Arial" w:hAnsi="Arial" w:cs="Arial"/>
          <w:sz w:val="22"/>
          <w:szCs w:val="22"/>
        </w:rPr>
      </w:pPr>
      <w:r w:rsidRPr="00610AFA">
        <w:rPr>
          <w:rFonts w:ascii="Arial" w:hAnsi="Arial" w:cs="Arial"/>
          <w:sz w:val="22"/>
          <w:szCs w:val="22"/>
        </w:rPr>
        <w:t>Control measures – such as how the child can be prevented from contact with the allergen.</w:t>
      </w:r>
    </w:p>
    <w:p w14:paraId="25206EAA" w14:textId="7680A7D4" w:rsidR="00361D14" w:rsidRPr="00610AFA" w:rsidRDefault="00361D14" w:rsidP="00EA3855">
      <w:pPr>
        <w:numPr>
          <w:ilvl w:val="0"/>
          <w:numId w:val="15"/>
        </w:numPr>
        <w:spacing w:line="360" w:lineRule="auto"/>
        <w:rPr>
          <w:rFonts w:ascii="Arial" w:hAnsi="Arial" w:cs="Arial"/>
          <w:sz w:val="22"/>
          <w:szCs w:val="22"/>
        </w:rPr>
      </w:pPr>
      <w:r w:rsidRPr="00610AFA">
        <w:rPr>
          <w:rFonts w:ascii="Arial" w:hAnsi="Arial" w:cs="Arial"/>
          <w:sz w:val="22"/>
          <w:szCs w:val="22"/>
        </w:rPr>
        <w:t>Review</w:t>
      </w:r>
      <w:r>
        <w:rPr>
          <w:rFonts w:ascii="Arial" w:hAnsi="Arial" w:cs="Arial"/>
          <w:sz w:val="22"/>
          <w:szCs w:val="22"/>
        </w:rPr>
        <w:t xml:space="preserve"> </w:t>
      </w:r>
      <w:proofErr w:type="gramStart"/>
      <w:r w:rsidR="00F879F9">
        <w:rPr>
          <w:rFonts w:ascii="Arial" w:hAnsi="Arial" w:cs="Arial"/>
          <w:sz w:val="22"/>
          <w:szCs w:val="22"/>
        </w:rPr>
        <w:t>measures.</w:t>
      </w:r>
      <w:r w:rsidRPr="00610AFA">
        <w:rPr>
          <w:rFonts w:ascii="Arial" w:hAnsi="Arial" w:cs="Arial"/>
          <w:sz w:val="22"/>
          <w:szCs w:val="22"/>
        </w:rPr>
        <w:t>.</w:t>
      </w:r>
      <w:proofErr w:type="gramEnd"/>
    </w:p>
    <w:p w14:paraId="684232D1" w14:textId="40B35CF6" w:rsidR="00361D14" w:rsidRDefault="00361D14" w:rsidP="00EA3855">
      <w:pPr>
        <w:numPr>
          <w:ilvl w:val="0"/>
          <w:numId w:val="16"/>
        </w:numPr>
        <w:spacing w:line="360" w:lineRule="auto"/>
        <w:rPr>
          <w:rFonts w:ascii="Arial" w:hAnsi="Arial" w:cs="Arial"/>
          <w:sz w:val="22"/>
          <w:szCs w:val="22"/>
        </w:rPr>
      </w:pPr>
      <w:r w:rsidRPr="00610AFA">
        <w:rPr>
          <w:rFonts w:ascii="Arial" w:hAnsi="Arial" w:cs="Arial"/>
          <w:sz w:val="22"/>
          <w:szCs w:val="22"/>
        </w:rPr>
        <w:t>This form is kept in the child’s personal file and a copy</w:t>
      </w:r>
      <w:r>
        <w:rPr>
          <w:rFonts w:ascii="Arial" w:hAnsi="Arial" w:cs="Arial"/>
          <w:sz w:val="22"/>
          <w:szCs w:val="22"/>
        </w:rPr>
        <w:t xml:space="preserve"> is</w:t>
      </w:r>
      <w:r w:rsidRPr="00610AFA">
        <w:rPr>
          <w:rFonts w:ascii="Arial" w:hAnsi="Arial" w:cs="Arial"/>
          <w:sz w:val="22"/>
          <w:szCs w:val="22"/>
        </w:rPr>
        <w:t xml:space="preserve"> displayed where staff can see it. </w:t>
      </w:r>
    </w:p>
    <w:p w14:paraId="3C022767" w14:textId="7C38E4E9" w:rsidR="00F879F9" w:rsidRPr="00610AFA" w:rsidRDefault="00F879F9" w:rsidP="00EA3855">
      <w:pPr>
        <w:numPr>
          <w:ilvl w:val="0"/>
          <w:numId w:val="16"/>
        </w:numPr>
        <w:spacing w:line="360" w:lineRule="auto"/>
        <w:rPr>
          <w:rFonts w:ascii="Arial" w:hAnsi="Arial" w:cs="Arial"/>
          <w:sz w:val="22"/>
          <w:szCs w:val="22"/>
        </w:rPr>
      </w:pPr>
      <w:r>
        <w:rPr>
          <w:rFonts w:ascii="Arial" w:hAnsi="Arial" w:cs="Arial"/>
          <w:sz w:val="22"/>
          <w:szCs w:val="22"/>
        </w:rPr>
        <w:t>A health care plan will also be completed.</w:t>
      </w:r>
    </w:p>
    <w:p w14:paraId="14BF8C3E" w14:textId="77777777" w:rsidR="00361D14" w:rsidRPr="00610AFA" w:rsidRDefault="00361D14" w:rsidP="00EA3855">
      <w:pPr>
        <w:numPr>
          <w:ilvl w:val="0"/>
          <w:numId w:val="16"/>
        </w:numPr>
        <w:spacing w:line="360" w:lineRule="auto"/>
        <w:rPr>
          <w:rFonts w:ascii="Arial" w:hAnsi="Arial" w:cs="Arial"/>
          <w:sz w:val="22"/>
          <w:szCs w:val="22"/>
        </w:rPr>
      </w:pPr>
      <w:r w:rsidRPr="00610AFA">
        <w:rPr>
          <w:rFonts w:ascii="Arial" w:hAnsi="Arial" w:cs="Arial"/>
          <w:sz w:val="22"/>
          <w:szCs w:val="22"/>
        </w:rPr>
        <w:t>Generally, no nuts or nut produc</w:t>
      </w:r>
      <w:r>
        <w:rPr>
          <w:rFonts w:ascii="Arial" w:hAnsi="Arial" w:cs="Arial"/>
          <w:sz w:val="22"/>
          <w:szCs w:val="22"/>
        </w:rPr>
        <w:t>ts are used within the setting.</w:t>
      </w:r>
    </w:p>
    <w:p w14:paraId="1373F5F3" w14:textId="77777777" w:rsidR="00361D14" w:rsidRPr="00610AFA" w:rsidRDefault="00361D14" w:rsidP="00EA3855">
      <w:pPr>
        <w:numPr>
          <w:ilvl w:val="0"/>
          <w:numId w:val="16"/>
        </w:numPr>
        <w:spacing w:line="360" w:lineRule="auto"/>
        <w:rPr>
          <w:rFonts w:ascii="Arial" w:hAnsi="Arial" w:cs="Arial"/>
          <w:sz w:val="22"/>
          <w:szCs w:val="22"/>
        </w:rPr>
      </w:pPr>
      <w:r w:rsidRPr="00610AFA">
        <w:rPr>
          <w:rFonts w:ascii="Arial" w:hAnsi="Arial" w:cs="Arial"/>
          <w:sz w:val="22"/>
          <w:szCs w:val="22"/>
        </w:rPr>
        <w:t>Parents are made aware so that no nut or nut products are accidentally brought in, for example to a party.</w:t>
      </w:r>
    </w:p>
    <w:p w14:paraId="62AF336E" w14:textId="77777777" w:rsidR="00361D14" w:rsidRPr="00610AFA" w:rsidRDefault="00361D14" w:rsidP="00361D14">
      <w:pPr>
        <w:spacing w:line="360" w:lineRule="auto"/>
        <w:rPr>
          <w:rFonts w:ascii="Arial" w:hAnsi="Arial" w:cs="Arial"/>
          <w:sz w:val="22"/>
          <w:szCs w:val="22"/>
        </w:rPr>
      </w:pPr>
    </w:p>
    <w:p w14:paraId="76550017" w14:textId="77777777" w:rsidR="00361D14" w:rsidRDefault="00361D14" w:rsidP="00361D14">
      <w:pPr>
        <w:spacing w:line="276" w:lineRule="auto"/>
        <w:rPr>
          <w:rFonts w:ascii="Arial" w:hAnsi="Arial" w:cs="Arial"/>
          <w:b/>
          <w:i/>
          <w:sz w:val="22"/>
          <w:szCs w:val="22"/>
        </w:rPr>
      </w:pPr>
      <w:r w:rsidRPr="007E449E">
        <w:rPr>
          <w:rFonts w:ascii="Arial" w:hAnsi="Arial" w:cs="Arial"/>
          <w:b/>
          <w:i/>
          <w:sz w:val="22"/>
          <w:szCs w:val="22"/>
        </w:rPr>
        <w:t>Insurance requirements for children with allergies and disabilities</w:t>
      </w:r>
    </w:p>
    <w:p w14:paraId="35F1593C" w14:textId="77777777" w:rsidR="00361D14" w:rsidRPr="007E449E" w:rsidRDefault="00361D14" w:rsidP="00361D14">
      <w:pPr>
        <w:spacing w:line="276" w:lineRule="auto"/>
        <w:rPr>
          <w:rFonts w:ascii="Arial" w:hAnsi="Arial" w:cs="Arial"/>
          <w:b/>
          <w:i/>
          <w:sz w:val="22"/>
          <w:szCs w:val="22"/>
        </w:rPr>
      </w:pPr>
    </w:p>
    <w:p w14:paraId="06F91569" w14:textId="77777777" w:rsidR="005C3801" w:rsidRPr="005C3801" w:rsidRDefault="005C3801" w:rsidP="00EA3855">
      <w:pPr>
        <w:widowControl w:val="0"/>
        <w:numPr>
          <w:ilvl w:val="0"/>
          <w:numId w:val="11"/>
        </w:numPr>
        <w:spacing w:line="360" w:lineRule="auto"/>
        <w:rPr>
          <w:rFonts w:ascii="Arial" w:hAnsi="Arial" w:cs="Arial"/>
          <w:sz w:val="22"/>
          <w:szCs w:val="22"/>
        </w:rPr>
      </w:pPr>
      <w:r>
        <w:rPr>
          <w:rFonts w:ascii="Arial" w:hAnsi="Arial" w:cs="Arial"/>
          <w:sz w:val="22"/>
          <w:szCs w:val="22"/>
        </w:rPr>
        <w:t xml:space="preserve">If necessary, our </w:t>
      </w:r>
      <w:r w:rsidRPr="000363FA">
        <w:rPr>
          <w:rFonts w:ascii="Arial" w:hAnsi="Arial" w:cs="Arial"/>
          <w:sz w:val="22"/>
          <w:szCs w:val="22"/>
        </w:rPr>
        <w:t xml:space="preserve">insurance will include children with any disability or allergy, but certain procedures must be strictly adhered to as set out below. For children suffering life threatening </w:t>
      </w:r>
      <w:r w:rsidR="00E66119" w:rsidRPr="000363FA">
        <w:rPr>
          <w:rFonts w:ascii="Arial" w:hAnsi="Arial" w:cs="Arial"/>
          <w:sz w:val="22"/>
          <w:szCs w:val="22"/>
        </w:rPr>
        <w:t>conditions or</w:t>
      </w:r>
      <w:r w:rsidRPr="000363FA">
        <w:rPr>
          <w:rFonts w:ascii="Arial" w:hAnsi="Arial" w:cs="Arial"/>
          <w:sz w:val="22"/>
          <w:szCs w:val="22"/>
        </w:rPr>
        <w:t xml:space="preserve"> requiring invasive treatments; written confirmation from </w:t>
      </w:r>
      <w:r>
        <w:rPr>
          <w:rFonts w:ascii="Arial" w:hAnsi="Arial" w:cs="Arial"/>
          <w:sz w:val="22"/>
          <w:szCs w:val="22"/>
        </w:rPr>
        <w:t>our</w:t>
      </w:r>
      <w:r w:rsidRPr="000363FA">
        <w:rPr>
          <w:rFonts w:ascii="Arial" w:hAnsi="Arial" w:cs="Arial"/>
          <w:sz w:val="22"/>
          <w:szCs w:val="22"/>
        </w:rPr>
        <w:t xml:space="preserve"> insurance provider must be obtained to extend the insurance.</w:t>
      </w:r>
    </w:p>
    <w:p w14:paraId="1CB722FB" w14:textId="77777777" w:rsidR="005C3801" w:rsidRPr="00610AFA" w:rsidRDefault="005C3801" w:rsidP="00EA3855">
      <w:pPr>
        <w:pStyle w:val="ListParagraph"/>
        <w:widowControl w:val="0"/>
        <w:numPr>
          <w:ilvl w:val="0"/>
          <w:numId w:val="11"/>
        </w:numPr>
        <w:spacing w:line="360" w:lineRule="auto"/>
        <w:rPr>
          <w:rFonts w:ascii="Arial" w:hAnsi="Arial" w:cs="Arial"/>
          <w:snapToGrid w:val="0"/>
          <w:sz w:val="22"/>
          <w:szCs w:val="22"/>
        </w:rPr>
      </w:pPr>
      <w:r w:rsidRPr="00AC34EB">
        <w:rPr>
          <w:rFonts w:ascii="Arial" w:hAnsi="Arial" w:cs="Arial"/>
          <w:sz w:val="22"/>
          <w:szCs w:val="22"/>
        </w:rPr>
        <w:t>At all times we ensure that the administration of medication is compliant with the Safeguarding and Welfare Requirements of the Early Years Foundation Stage</w:t>
      </w:r>
      <w:r>
        <w:rPr>
          <w:rFonts w:ascii="Arial" w:hAnsi="Arial" w:cs="Arial"/>
          <w:sz w:val="22"/>
          <w:szCs w:val="22"/>
        </w:rPr>
        <w:t>.</w:t>
      </w:r>
    </w:p>
    <w:p w14:paraId="38C5B5C0" w14:textId="77777777" w:rsidR="00F05C3D" w:rsidRDefault="00F05C3D" w:rsidP="00F05C3D">
      <w:pPr>
        <w:widowControl w:val="0"/>
        <w:spacing w:line="276" w:lineRule="auto"/>
        <w:rPr>
          <w:rFonts w:ascii="Arial" w:hAnsi="Arial" w:cs="Arial"/>
          <w:b/>
          <w:i/>
          <w:sz w:val="22"/>
          <w:szCs w:val="22"/>
        </w:rPr>
      </w:pPr>
    </w:p>
    <w:p w14:paraId="13DA53EE" w14:textId="77777777" w:rsidR="00F05C3D" w:rsidRDefault="00361D14" w:rsidP="00F05C3D">
      <w:pPr>
        <w:widowControl w:val="0"/>
        <w:spacing w:line="276" w:lineRule="auto"/>
        <w:rPr>
          <w:rFonts w:ascii="Arial" w:hAnsi="Arial" w:cs="Arial"/>
          <w:b/>
          <w:i/>
          <w:sz w:val="22"/>
          <w:szCs w:val="22"/>
        </w:rPr>
      </w:pPr>
      <w:r w:rsidRPr="007E449E">
        <w:rPr>
          <w:rFonts w:ascii="Arial" w:hAnsi="Arial" w:cs="Arial"/>
          <w:b/>
          <w:i/>
          <w:sz w:val="22"/>
          <w:szCs w:val="22"/>
        </w:rPr>
        <w:t>Lifesaving</w:t>
      </w:r>
      <w:r w:rsidR="00F05C3D" w:rsidRPr="007E449E">
        <w:rPr>
          <w:rFonts w:ascii="Arial" w:hAnsi="Arial" w:cs="Arial"/>
          <w:b/>
          <w:i/>
          <w:sz w:val="22"/>
          <w:szCs w:val="22"/>
        </w:rPr>
        <w:t xml:space="preserve"> medication &amp; invasive treatments</w:t>
      </w:r>
    </w:p>
    <w:p w14:paraId="39D28862" w14:textId="77777777" w:rsidR="00F05C3D" w:rsidRPr="007E449E" w:rsidRDefault="00F05C3D" w:rsidP="00F05C3D">
      <w:pPr>
        <w:widowControl w:val="0"/>
        <w:spacing w:line="276" w:lineRule="auto"/>
        <w:rPr>
          <w:rFonts w:ascii="Arial" w:hAnsi="Arial" w:cs="Arial"/>
          <w:b/>
          <w:sz w:val="22"/>
          <w:szCs w:val="22"/>
        </w:rPr>
      </w:pPr>
    </w:p>
    <w:p w14:paraId="5CC6F6E9" w14:textId="77777777" w:rsidR="00F05C3D" w:rsidRPr="00425CB8" w:rsidRDefault="00F05C3D" w:rsidP="00F05C3D">
      <w:pPr>
        <w:widowControl w:val="0"/>
        <w:spacing w:line="360" w:lineRule="auto"/>
        <w:rPr>
          <w:rFonts w:ascii="Arial" w:hAnsi="Arial" w:cs="Arial"/>
          <w:snapToGrid w:val="0"/>
          <w:sz w:val="22"/>
          <w:szCs w:val="22"/>
        </w:rPr>
      </w:pPr>
      <w:r>
        <w:rPr>
          <w:rFonts w:ascii="Arial" w:hAnsi="Arial" w:cs="Arial"/>
          <w:snapToGrid w:val="0"/>
          <w:sz w:val="22"/>
          <w:szCs w:val="22"/>
        </w:rPr>
        <w:t>A</w:t>
      </w:r>
      <w:r w:rsidRPr="00425CB8">
        <w:rPr>
          <w:rFonts w:ascii="Arial" w:hAnsi="Arial" w:cs="Arial"/>
          <w:snapToGrid w:val="0"/>
          <w:sz w:val="22"/>
          <w:szCs w:val="22"/>
        </w:rPr>
        <w:t>drenaline injections (</w:t>
      </w:r>
      <w:r w:rsidR="00E66119" w:rsidRPr="00425CB8">
        <w:rPr>
          <w:rFonts w:ascii="Arial" w:hAnsi="Arial" w:cs="Arial"/>
          <w:snapToGrid w:val="0"/>
          <w:sz w:val="22"/>
          <w:szCs w:val="22"/>
        </w:rPr>
        <w:t>EpiPen</w:t>
      </w:r>
      <w:r w:rsidRPr="00425CB8">
        <w:rPr>
          <w:rFonts w:ascii="Arial" w:hAnsi="Arial" w:cs="Arial"/>
          <w:snapToGrid w:val="0"/>
          <w:sz w:val="22"/>
          <w:szCs w:val="22"/>
        </w:rPr>
        <w:t xml:space="preserve">) for anaphylactic shock reactions (caused by </w:t>
      </w:r>
      <w:r>
        <w:rPr>
          <w:rFonts w:ascii="Arial" w:hAnsi="Arial" w:cs="Arial"/>
          <w:snapToGrid w:val="0"/>
          <w:sz w:val="22"/>
          <w:szCs w:val="22"/>
        </w:rPr>
        <w:t xml:space="preserve">allergies to nuts, eggs </w:t>
      </w:r>
      <w:r w:rsidR="00361D14">
        <w:rPr>
          <w:rFonts w:ascii="Arial" w:hAnsi="Arial" w:cs="Arial"/>
          <w:snapToGrid w:val="0"/>
          <w:sz w:val="22"/>
          <w:szCs w:val="22"/>
        </w:rPr>
        <w:t>etc.</w:t>
      </w:r>
      <w:r>
        <w:rPr>
          <w:rFonts w:ascii="Arial" w:hAnsi="Arial" w:cs="Arial"/>
          <w:snapToGrid w:val="0"/>
          <w:sz w:val="22"/>
          <w:szCs w:val="22"/>
        </w:rPr>
        <w:t>) or such as medications for the treatment of epilepsy</w:t>
      </w:r>
      <w:r w:rsidRPr="00425CB8">
        <w:rPr>
          <w:rFonts w:ascii="Arial" w:hAnsi="Arial" w:cs="Arial"/>
          <w:snapToGrid w:val="0"/>
          <w:sz w:val="22"/>
          <w:szCs w:val="22"/>
        </w:rPr>
        <w:t>.</w:t>
      </w:r>
    </w:p>
    <w:p w14:paraId="57FB2448" w14:textId="77777777" w:rsidR="00F05C3D" w:rsidRPr="00606C9B" w:rsidRDefault="00F05C3D" w:rsidP="00EA3855">
      <w:pPr>
        <w:pStyle w:val="ListParagraph"/>
        <w:widowControl w:val="0"/>
        <w:numPr>
          <w:ilvl w:val="0"/>
          <w:numId w:val="11"/>
        </w:numPr>
        <w:spacing w:line="360" w:lineRule="auto"/>
        <w:rPr>
          <w:rFonts w:ascii="Arial" w:hAnsi="Arial" w:cs="Arial"/>
          <w:snapToGrid w:val="0"/>
          <w:sz w:val="22"/>
          <w:szCs w:val="22"/>
        </w:rPr>
      </w:pPr>
      <w:r w:rsidRPr="00606C9B">
        <w:rPr>
          <w:rFonts w:ascii="Arial" w:hAnsi="Arial" w:cs="Arial"/>
          <w:snapToGrid w:val="0"/>
          <w:sz w:val="22"/>
          <w:szCs w:val="22"/>
        </w:rPr>
        <w:t xml:space="preserve">The </w:t>
      </w:r>
      <w:r>
        <w:rPr>
          <w:rFonts w:ascii="Arial" w:hAnsi="Arial" w:cs="Arial"/>
          <w:snapToGrid w:val="0"/>
          <w:sz w:val="22"/>
          <w:szCs w:val="22"/>
        </w:rPr>
        <w:t>provider</w:t>
      </w:r>
      <w:r w:rsidRPr="00606C9B">
        <w:rPr>
          <w:rFonts w:ascii="Arial" w:hAnsi="Arial" w:cs="Arial"/>
          <w:snapToGrid w:val="0"/>
          <w:sz w:val="22"/>
          <w:szCs w:val="22"/>
        </w:rPr>
        <w:t xml:space="preserve"> must have:</w:t>
      </w:r>
    </w:p>
    <w:p w14:paraId="58ABBD9D" w14:textId="77777777" w:rsidR="00F05C3D" w:rsidRPr="00610AFA" w:rsidRDefault="00F05C3D" w:rsidP="00EA3855">
      <w:pPr>
        <w:widowControl w:val="0"/>
        <w:numPr>
          <w:ilvl w:val="0"/>
          <w:numId w:val="12"/>
        </w:numPr>
        <w:spacing w:line="360" w:lineRule="auto"/>
        <w:rPr>
          <w:rFonts w:ascii="Arial" w:hAnsi="Arial" w:cs="Arial"/>
          <w:snapToGrid w:val="0"/>
          <w:sz w:val="22"/>
          <w:szCs w:val="22"/>
        </w:rPr>
      </w:pPr>
      <w:r w:rsidRPr="00610AFA">
        <w:rPr>
          <w:rFonts w:ascii="Arial" w:hAnsi="Arial" w:cs="Arial"/>
          <w:snapToGrid w:val="0"/>
          <w:sz w:val="22"/>
          <w:szCs w:val="22"/>
        </w:rPr>
        <w:t xml:space="preserve">a letter from the child's GP/consultant stating the child's condition and what medication if any is to be </w:t>
      </w:r>
      <w:proofErr w:type="gramStart"/>
      <w:r w:rsidRPr="00610AFA">
        <w:rPr>
          <w:rFonts w:ascii="Arial" w:hAnsi="Arial" w:cs="Arial"/>
          <w:snapToGrid w:val="0"/>
          <w:sz w:val="22"/>
          <w:szCs w:val="22"/>
        </w:rPr>
        <w:t>administered</w:t>
      </w:r>
      <w:r>
        <w:rPr>
          <w:rFonts w:ascii="Arial" w:hAnsi="Arial" w:cs="Arial"/>
          <w:snapToGrid w:val="0"/>
          <w:sz w:val="22"/>
          <w:szCs w:val="22"/>
        </w:rPr>
        <w:t>;</w:t>
      </w:r>
      <w:proofErr w:type="gramEnd"/>
    </w:p>
    <w:p w14:paraId="4F96199C" w14:textId="77777777" w:rsidR="00F05C3D" w:rsidRPr="00610AFA" w:rsidRDefault="00F05C3D" w:rsidP="00EA3855">
      <w:pPr>
        <w:widowControl w:val="0"/>
        <w:numPr>
          <w:ilvl w:val="0"/>
          <w:numId w:val="12"/>
        </w:numPr>
        <w:spacing w:line="360" w:lineRule="auto"/>
        <w:rPr>
          <w:rFonts w:ascii="Arial" w:hAnsi="Arial" w:cs="Arial"/>
          <w:snapToGrid w:val="0"/>
          <w:sz w:val="22"/>
          <w:szCs w:val="22"/>
        </w:rPr>
      </w:pPr>
      <w:r w:rsidRPr="00610AFA">
        <w:rPr>
          <w:rFonts w:ascii="Arial" w:hAnsi="Arial" w:cs="Arial"/>
          <w:snapToGrid w:val="0"/>
          <w:sz w:val="22"/>
          <w:szCs w:val="22"/>
        </w:rPr>
        <w:t>written consent from the parent or guardian allowing staff to administer medication</w:t>
      </w:r>
      <w:r>
        <w:rPr>
          <w:rFonts w:ascii="Arial" w:hAnsi="Arial" w:cs="Arial"/>
          <w:snapToGrid w:val="0"/>
          <w:sz w:val="22"/>
          <w:szCs w:val="22"/>
        </w:rPr>
        <w:t>; and</w:t>
      </w:r>
    </w:p>
    <w:p w14:paraId="4C614CE3" w14:textId="77777777" w:rsidR="00F05C3D" w:rsidRPr="00610AFA" w:rsidRDefault="00F05C3D" w:rsidP="00EA3855">
      <w:pPr>
        <w:widowControl w:val="0"/>
        <w:numPr>
          <w:ilvl w:val="0"/>
          <w:numId w:val="12"/>
        </w:numPr>
        <w:spacing w:line="360" w:lineRule="auto"/>
        <w:rPr>
          <w:rFonts w:ascii="Arial" w:hAnsi="Arial" w:cs="Arial"/>
          <w:snapToGrid w:val="0"/>
          <w:sz w:val="22"/>
          <w:szCs w:val="22"/>
        </w:rPr>
      </w:pPr>
      <w:r w:rsidRPr="00610AFA">
        <w:rPr>
          <w:rFonts w:ascii="Arial" w:hAnsi="Arial" w:cs="Arial"/>
          <w:snapToGrid w:val="0"/>
          <w:sz w:val="22"/>
          <w:szCs w:val="22"/>
        </w:rPr>
        <w:lastRenderedPageBreak/>
        <w:t>proof of training in the administration of such medication by the child's</w:t>
      </w:r>
      <w:r>
        <w:rPr>
          <w:rFonts w:ascii="Arial" w:hAnsi="Arial" w:cs="Arial"/>
          <w:snapToGrid w:val="0"/>
          <w:sz w:val="22"/>
          <w:szCs w:val="22"/>
        </w:rPr>
        <w:t xml:space="preserve"> GP, a district nurse, children’</w:t>
      </w:r>
      <w:r w:rsidRPr="00610AFA">
        <w:rPr>
          <w:rFonts w:ascii="Arial" w:hAnsi="Arial" w:cs="Arial"/>
          <w:snapToGrid w:val="0"/>
          <w:sz w:val="22"/>
          <w:szCs w:val="22"/>
        </w:rPr>
        <w:t>s nurse specialist or a community paediatric nurse</w:t>
      </w:r>
      <w:r>
        <w:rPr>
          <w:rFonts w:ascii="Arial" w:hAnsi="Arial" w:cs="Arial"/>
          <w:snapToGrid w:val="0"/>
          <w:sz w:val="22"/>
          <w:szCs w:val="22"/>
        </w:rPr>
        <w:t>.</w:t>
      </w:r>
    </w:p>
    <w:p w14:paraId="4BCF8ACA" w14:textId="7D2ED2F1" w:rsidR="00F05C3D" w:rsidRDefault="00F05C3D" w:rsidP="00EA3855">
      <w:pPr>
        <w:pStyle w:val="ListParagraph"/>
        <w:widowControl w:val="0"/>
        <w:numPr>
          <w:ilvl w:val="0"/>
          <w:numId w:val="11"/>
        </w:numPr>
        <w:spacing w:line="360" w:lineRule="auto"/>
        <w:rPr>
          <w:rFonts w:ascii="Arial" w:hAnsi="Arial" w:cs="Arial"/>
          <w:snapToGrid w:val="0"/>
          <w:sz w:val="22"/>
          <w:szCs w:val="22"/>
        </w:rPr>
      </w:pPr>
      <w:r w:rsidRPr="00610AFA">
        <w:rPr>
          <w:rFonts w:ascii="Arial" w:hAnsi="Arial" w:cs="Arial"/>
          <w:snapToGrid w:val="0"/>
          <w:sz w:val="22"/>
          <w:szCs w:val="22"/>
        </w:rPr>
        <w:t>Copies of all three letters relating to these childre</w:t>
      </w:r>
      <w:r>
        <w:rPr>
          <w:rFonts w:ascii="Arial" w:hAnsi="Arial" w:cs="Arial"/>
          <w:snapToGrid w:val="0"/>
          <w:sz w:val="22"/>
          <w:szCs w:val="22"/>
        </w:rPr>
        <w:t>n will be sent to our insurance provider and c</w:t>
      </w:r>
      <w:r w:rsidRPr="00610AFA">
        <w:rPr>
          <w:rFonts w:ascii="Arial" w:hAnsi="Arial" w:cs="Arial"/>
          <w:snapToGrid w:val="0"/>
          <w:sz w:val="22"/>
          <w:szCs w:val="22"/>
        </w:rPr>
        <w:t>onfirmation will then be issued in writing confirming that the insurance has been extended.</w:t>
      </w:r>
    </w:p>
    <w:p w14:paraId="085F5B78" w14:textId="4EAE8122" w:rsidR="00F879F9" w:rsidRPr="00F879F9" w:rsidRDefault="00F879F9" w:rsidP="00EA3855">
      <w:pPr>
        <w:widowControl w:val="0"/>
        <w:numPr>
          <w:ilvl w:val="0"/>
          <w:numId w:val="25"/>
        </w:numPr>
        <w:spacing w:line="360" w:lineRule="auto"/>
        <w:rPr>
          <w:rFonts w:ascii="Arial" w:hAnsi="Arial" w:cs="Arial"/>
          <w:sz w:val="22"/>
          <w:szCs w:val="22"/>
        </w:rPr>
      </w:pPr>
      <w:r w:rsidRPr="00F879F9">
        <w:rPr>
          <w:rFonts w:ascii="Arial" w:hAnsi="Arial" w:cs="Arial"/>
          <w:sz w:val="22"/>
          <w:szCs w:val="22"/>
        </w:rPr>
        <w:t xml:space="preserve">Treatments, such as inhalers or </w:t>
      </w:r>
      <w:proofErr w:type="spellStart"/>
      <w:r w:rsidRPr="00F879F9">
        <w:rPr>
          <w:rFonts w:ascii="Arial" w:hAnsi="Arial" w:cs="Arial"/>
          <w:sz w:val="22"/>
          <w:szCs w:val="22"/>
        </w:rPr>
        <w:t>Epipens</w:t>
      </w:r>
      <w:proofErr w:type="spellEnd"/>
      <w:r w:rsidRPr="00F879F9">
        <w:rPr>
          <w:rFonts w:ascii="Arial" w:hAnsi="Arial" w:cs="Arial"/>
          <w:sz w:val="22"/>
          <w:szCs w:val="22"/>
        </w:rPr>
        <w:t xml:space="preserve"> are immediately accessible in an emergency.</w:t>
      </w:r>
    </w:p>
    <w:p w14:paraId="740C378E" w14:textId="77777777" w:rsidR="00F713B5" w:rsidRPr="00F879F9" w:rsidRDefault="00F713B5" w:rsidP="00F05C3D">
      <w:pPr>
        <w:pStyle w:val="Heading4"/>
        <w:spacing w:before="0" w:after="0" w:line="360" w:lineRule="auto"/>
        <w:rPr>
          <w:rFonts w:ascii="Arial" w:hAnsi="Arial" w:cs="Arial"/>
          <w:b w:val="0"/>
          <w:sz w:val="22"/>
          <w:szCs w:val="22"/>
        </w:rPr>
      </w:pPr>
    </w:p>
    <w:p w14:paraId="13BC2A11" w14:textId="77777777" w:rsidR="00F05C3D" w:rsidRPr="00610AFA" w:rsidRDefault="00F05C3D" w:rsidP="00F05C3D">
      <w:pPr>
        <w:pStyle w:val="Heading4"/>
        <w:spacing w:before="0" w:after="0" w:line="360" w:lineRule="auto"/>
        <w:rPr>
          <w:rFonts w:ascii="Arial" w:hAnsi="Arial" w:cs="Arial"/>
          <w:b w:val="0"/>
          <w:snapToGrid w:val="0"/>
          <w:sz w:val="22"/>
          <w:szCs w:val="22"/>
        </w:rPr>
      </w:pPr>
      <w:r w:rsidRPr="00DE7057">
        <w:rPr>
          <w:rFonts w:ascii="Arial" w:hAnsi="Arial" w:cs="Arial"/>
          <w:i/>
          <w:iCs/>
          <w:sz w:val="22"/>
          <w:szCs w:val="22"/>
        </w:rPr>
        <w:t>Key person for special needs children</w:t>
      </w:r>
      <w:r w:rsidRPr="00DE7057">
        <w:rPr>
          <w:rFonts w:ascii="Arial" w:hAnsi="Arial" w:cs="Arial"/>
          <w:b w:val="0"/>
          <w:i/>
          <w:iCs/>
          <w:sz w:val="22"/>
          <w:szCs w:val="22"/>
        </w:rPr>
        <w:t xml:space="preserve"> </w:t>
      </w:r>
      <w:r w:rsidRPr="00425CB8">
        <w:rPr>
          <w:rFonts w:ascii="Arial" w:hAnsi="Arial" w:cs="Arial"/>
          <w:b w:val="0"/>
          <w:sz w:val="22"/>
          <w:szCs w:val="22"/>
        </w:rPr>
        <w:t xml:space="preserve">- </w:t>
      </w:r>
      <w:r w:rsidRPr="00425CB8">
        <w:rPr>
          <w:rFonts w:ascii="Arial" w:hAnsi="Arial" w:cs="Arial"/>
          <w:b w:val="0"/>
          <w:snapToGrid w:val="0"/>
          <w:sz w:val="22"/>
          <w:szCs w:val="22"/>
        </w:rPr>
        <w:t>children requiring help with tubes to help them with everyday living e.g. breathing apparatus, to take nourishment, colostomy bags etc.</w:t>
      </w:r>
    </w:p>
    <w:p w14:paraId="34A67BCF" w14:textId="77777777" w:rsidR="00F05C3D" w:rsidRPr="00610AFA" w:rsidRDefault="00F05C3D" w:rsidP="00EA3855">
      <w:pPr>
        <w:widowControl w:val="0"/>
        <w:numPr>
          <w:ilvl w:val="0"/>
          <w:numId w:val="11"/>
        </w:numPr>
        <w:spacing w:line="360" w:lineRule="auto"/>
        <w:rPr>
          <w:rFonts w:ascii="Arial" w:hAnsi="Arial" w:cs="Arial"/>
          <w:snapToGrid w:val="0"/>
          <w:sz w:val="22"/>
          <w:szCs w:val="22"/>
        </w:rPr>
      </w:pPr>
      <w:r w:rsidRPr="00610AFA">
        <w:rPr>
          <w:rFonts w:ascii="Arial" w:hAnsi="Arial" w:cs="Arial"/>
          <w:snapToGrid w:val="0"/>
          <w:sz w:val="22"/>
          <w:szCs w:val="22"/>
        </w:rPr>
        <w:t>Prior written consent from the child's parent or guardian to give treatment and/or medication prescribed by the child's GP.</w:t>
      </w:r>
    </w:p>
    <w:p w14:paraId="71E87F6D" w14:textId="430BCE68" w:rsidR="00F05C3D" w:rsidRPr="00610AFA" w:rsidRDefault="00F05C3D" w:rsidP="00EA3855">
      <w:pPr>
        <w:widowControl w:val="0"/>
        <w:numPr>
          <w:ilvl w:val="0"/>
          <w:numId w:val="11"/>
        </w:numPr>
        <w:spacing w:line="360" w:lineRule="auto"/>
        <w:rPr>
          <w:rFonts w:ascii="Arial" w:hAnsi="Arial" w:cs="Arial"/>
          <w:snapToGrid w:val="0"/>
          <w:sz w:val="22"/>
          <w:szCs w:val="22"/>
        </w:rPr>
      </w:pPr>
      <w:r w:rsidRPr="00610AFA">
        <w:rPr>
          <w:rFonts w:ascii="Arial" w:hAnsi="Arial" w:cs="Arial"/>
          <w:snapToGrid w:val="0"/>
          <w:sz w:val="22"/>
          <w:szCs w:val="22"/>
        </w:rPr>
        <w:t>Key person to have the relevant medical training/experience, which may include those who have received appropriate instructions from parents or guardians.</w:t>
      </w:r>
    </w:p>
    <w:p w14:paraId="7F6D6085" w14:textId="77777777" w:rsidR="00F05C3D" w:rsidRPr="00610AFA" w:rsidRDefault="00F05C3D" w:rsidP="00EA3855">
      <w:pPr>
        <w:pStyle w:val="ListParagraph"/>
        <w:widowControl w:val="0"/>
        <w:numPr>
          <w:ilvl w:val="0"/>
          <w:numId w:val="11"/>
        </w:numPr>
        <w:spacing w:line="360" w:lineRule="auto"/>
        <w:rPr>
          <w:rFonts w:ascii="Arial" w:hAnsi="Arial" w:cs="Arial"/>
          <w:snapToGrid w:val="0"/>
          <w:sz w:val="22"/>
          <w:szCs w:val="22"/>
        </w:rPr>
      </w:pPr>
      <w:r w:rsidRPr="00610AFA">
        <w:rPr>
          <w:rFonts w:ascii="Arial" w:hAnsi="Arial" w:cs="Arial"/>
          <w:snapToGrid w:val="0"/>
          <w:sz w:val="22"/>
          <w:szCs w:val="22"/>
        </w:rPr>
        <w:t>Copies of all letters relating to these children</w:t>
      </w:r>
      <w:r>
        <w:rPr>
          <w:rFonts w:ascii="Arial" w:hAnsi="Arial" w:cs="Arial"/>
          <w:snapToGrid w:val="0"/>
          <w:sz w:val="22"/>
          <w:szCs w:val="22"/>
        </w:rPr>
        <w:t xml:space="preserve"> will be sent to our insurance provider and w</w:t>
      </w:r>
      <w:r w:rsidRPr="00610AFA">
        <w:rPr>
          <w:rFonts w:ascii="Arial" w:hAnsi="Arial" w:cs="Arial"/>
          <w:snapToGrid w:val="0"/>
          <w:sz w:val="22"/>
          <w:szCs w:val="22"/>
        </w:rPr>
        <w:t>ritten confirmation that the insurance has been extended will be issued by return.</w:t>
      </w:r>
    </w:p>
    <w:p w14:paraId="221CCC20" w14:textId="77777777" w:rsidR="00F05C3D" w:rsidRPr="00564A2B" w:rsidRDefault="00F05C3D" w:rsidP="00F05C3D">
      <w:pPr>
        <w:spacing w:line="360" w:lineRule="auto"/>
        <w:rPr>
          <w:rFonts w:ascii="Arial" w:hAnsi="Arial" w:cs="Arial"/>
          <w:sz w:val="22"/>
          <w:szCs w:val="22"/>
        </w:rPr>
      </w:pPr>
    </w:p>
    <w:p w14:paraId="485B87AB" w14:textId="0F3314B8" w:rsidR="00F713B5" w:rsidRPr="005F7BCF" w:rsidRDefault="009B6789" w:rsidP="008D56E0">
      <w:pPr>
        <w:spacing w:line="360" w:lineRule="auto"/>
        <w:rPr>
          <w:rFonts w:ascii="Arial" w:hAnsi="Arial" w:cs="Arial"/>
          <w:b/>
          <w:i/>
          <w:sz w:val="22"/>
          <w:szCs w:val="22"/>
        </w:rPr>
      </w:pPr>
      <w:r w:rsidRPr="005F7BCF">
        <w:rPr>
          <w:rFonts w:ascii="Arial" w:hAnsi="Arial" w:cs="Arial"/>
          <w:b/>
          <w:i/>
          <w:sz w:val="22"/>
          <w:szCs w:val="22"/>
        </w:rPr>
        <w:t>Children who have long term medical conditions and who ma</w:t>
      </w:r>
      <w:r w:rsidR="008D56E0" w:rsidRPr="005F7BCF">
        <w:rPr>
          <w:rFonts w:ascii="Arial" w:hAnsi="Arial" w:cs="Arial"/>
          <w:b/>
          <w:i/>
          <w:sz w:val="22"/>
          <w:szCs w:val="22"/>
        </w:rPr>
        <w:t>y require on ongoing medication</w:t>
      </w:r>
    </w:p>
    <w:p w14:paraId="7A708F99" w14:textId="77777777" w:rsidR="009B6789" w:rsidRPr="006F2E59" w:rsidRDefault="009B6789" w:rsidP="00EA3855">
      <w:pPr>
        <w:pStyle w:val="ListParagraph"/>
        <w:numPr>
          <w:ilvl w:val="0"/>
          <w:numId w:val="8"/>
        </w:numPr>
        <w:tabs>
          <w:tab w:val="left" w:pos="426"/>
        </w:tabs>
        <w:spacing w:line="360" w:lineRule="auto"/>
        <w:rPr>
          <w:rFonts w:ascii="Arial" w:hAnsi="Arial" w:cs="Arial"/>
          <w:sz w:val="22"/>
          <w:szCs w:val="22"/>
        </w:rPr>
      </w:pPr>
      <w:r w:rsidRPr="006F2E59">
        <w:rPr>
          <w:rFonts w:ascii="Arial" w:hAnsi="Arial" w:cs="Arial"/>
          <w:sz w:val="22"/>
          <w:szCs w:val="22"/>
        </w:rPr>
        <w:t xml:space="preserve">A risk assessment is carried out for each child with long term medical conditions that require ongoing medication. This is the responsibility of the </w:t>
      </w:r>
      <w:r w:rsidR="00800BFB" w:rsidRPr="006F2E59">
        <w:rPr>
          <w:rFonts w:ascii="Arial" w:hAnsi="Arial" w:cs="Arial"/>
          <w:sz w:val="22"/>
          <w:szCs w:val="22"/>
        </w:rPr>
        <w:t>m</w:t>
      </w:r>
      <w:r w:rsidRPr="006F2E59">
        <w:rPr>
          <w:rFonts w:ascii="Arial" w:hAnsi="Arial" w:cs="Arial"/>
          <w:sz w:val="22"/>
          <w:szCs w:val="22"/>
        </w:rPr>
        <w:t>anager alongside the key person. Other medical or social care personnel may need to be involved in the ris</w:t>
      </w:r>
      <w:r w:rsidR="00564A2B">
        <w:rPr>
          <w:rFonts w:ascii="Arial" w:hAnsi="Arial" w:cs="Arial"/>
          <w:sz w:val="22"/>
          <w:szCs w:val="22"/>
        </w:rPr>
        <w:t>k assessment.</w:t>
      </w:r>
    </w:p>
    <w:p w14:paraId="4B41D0AD" w14:textId="77777777" w:rsidR="009B6789" w:rsidRPr="006F2E59" w:rsidRDefault="009B6789" w:rsidP="00EA3855">
      <w:pPr>
        <w:pStyle w:val="ListParagraph"/>
        <w:numPr>
          <w:ilvl w:val="0"/>
          <w:numId w:val="8"/>
        </w:numPr>
        <w:tabs>
          <w:tab w:val="left" w:pos="426"/>
        </w:tabs>
        <w:spacing w:line="360" w:lineRule="auto"/>
        <w:rPr>
          <w:rFonts w:ascii="Arial" w:hAnsi="Arial" w:cs="Arial"/>
          <w:sz w:val="22"/>
          <w:szCs w:val="22"/>
        </w:rPr>
      </w:pPr>
      <w:r w:rsidRPr="006F2E59">
        <w:rPr>
          <w:rFonts w:ascii="Arial" w:hAnsi="Arial" w:cs="Arial"/>
          <w:sz w:val="22"/>
          <w:szCs w:val="22"/>
        </w:rPr>
        <w:t xml:space="preserve">Parents will also contribute to a risk assessment. They should be shown around the </w:t>
      </w:r>
      <w:r w:rsidR="00B072D0" w:rsidRPr="006F2E59">
        <w:rPr>
          <w:rFonts w:ascii="Arial" w:hAnsi="Arial" w:cs="Arial"/>
          <w:sz w:val="22"/>
          <w:szCs w:val="22"/>
        </w:rPr>
        <w:t>setting</w:t>
      </w:r>
      <w:r w:rsidRPr="006F2E59">
        <w:rPr>
          <w:rFonts w:ascii="Arial" w:hAnsi="Arial" w:cs="Arial"/>
          <w:sz w:val="22"/>
          <w:szCs w:val="22"/>
        </w:rPr>
        <w:t>, understand the routines and activities and point out anything which they think may be a risk factor for their child.</w:t>
      </w:r>
    </w:p>
    <w:p w14:paraId="36EF4C7F" w14:textId="77777777" w:rsidR="009B6789" w:rsidRPr="006F2E59" w:rsidRDefault="009B6789" w:rsidP="00EA3855">
      <w:pPr>
        <w:pStyle w:val="ListParagraph"/>
        <w:numPr>
          <w:ilvl w:val="0"/>
          <w:numId w:val="8"/>
        </w:numPr>
        <w:tabs>
          <w:tab w:val="left" w:pos="426"/>
        </w:tabs>
        <w:spacing w:line="360" w:lineRule="auto"/>
        <w:rPr>
          <w:rFonts w:ascii="Arial" w:hAnsi="Arial" w:cs="Arial"/>
          <w:sz w:val="22"/>
          <w:szCs w:val="22"/>
        </w:rPr>
      </w:pPr>
      <w:r w:rsidRPr="006F2E59">
        <w:rPr>
          <w:rFonts w:ascii="Arial" w:hAnsi="Arial" w:cs="Arial"/>
          <w:sz w:val="22"/>
          <w:szCs w:val="22"/>
        </w:rPr>
        <w:t xml:space="preserve">For some medical conditions key staff will need to have training in a basic understanding of the condition as well as how the medication is to be administered correctly. The training needs </w:t>
      </w:r>
      <w:r w:rsidR="00564A2B">
        <w:rPr>
          <w:rFonts w:ascii="Arial" w:hAnsi="Arial" w:cs="Arial"/>
          <w:sz w:val="22"/>
          <w:szCs w:val="22"/>
        </w:rPr>
        <w:t>for</w:t>
      </w:r>
      <w:r w:rsidRPr="006F2E59">
        <w:rPr>
          <w:rFonts w:ascii="Arial" w:hAnsi="Arial" w:cs="Arial"/>
          <w:sz w:val="22"/>
          <w:szCs w:val="22"/>
        </w:rPr>
        <w:t xml:space="preserve"> staff is part of the risk assessment.</w:t>
      </w:r>
    </w:p>
    <w:p w14:paraId="15568133" w14:textId="77777777" w:rsidR="009B6789" w:rsidRPr="006F2E59" w:rsidRDefault="009B6789" w:rsidP="00EA3855">
      <w:pPr>
        <w:pStyle w:val="ListParagraph"/>
        <w:numPr>
          <w:ilvl w:val="0"/>
          <w:numId w:val="8"/>
        </w:numPr>
        <w:tabs>
          <w:tab w:val="left" w:pos="426"/>
        </w:tabs>
        <w:spacing w:line="360" w:lineRule="auto"/>
        <w:rPr>
          <w:rFonts w:ascii="Arial" w:hAnsi="Arial" w:cs="Arial"/>
          <w:sz w:val="22"/>
          <w:szCs w:val="22"/>
        </w:rPr>
      </w:pPr>
      <w:r w:rsidRPr="006F2E59">
        <w:rPr>
          <w:rFonts w:ascii="Arial" w:hAnsi="Arial" w:cs="Arial"/>
          <w:sz w:val="22"/>
          <w:szCs w:val="22"/>
        </w:rPr>
        <w:t>The risk assessment includes vigorous a</w:t>
      </w:r>
      <w:r w:rsidR="00525862">
        <w:rPr>
          <w:rFonts w:ascii="Arial" w:hAnsi="Arial" w:cs="Arial"/>
          <w:sz w:val="22"/>
          <w:szCs w:val="22"/>
        </w:rPr>
        <w:t xml:space="preserve">ctivities and any other </w:t>
      </w:r>
      <w:r w:rsidRPr="006F2E59">
        <w:rPr>
          <w:rFonts w:ascii="Arial" w:hAnsi="Arial" w:cs="Arial"/>
          <w:sz w:val="22"/>
          <w:szCs w:val="22"/>
        </w:rPr>
        <w:t>activity that may give cause for concern regarding an individual child’s health needs.</w:t>
      </w:r>
    </w:p>
    <w:p w14:paraId="32A74BEF" w14:textId="77777777" w:rsidR="009B6789" w:rsidRPr="006F2E59" w:rsidRDefault="009B6789" w:rsidP="00EA3855">
      <w:pPr>
        <w:pStyle w:val="ListParagraph"/>
        <w:numPr>
          <w:ilvl w:val="0"/>
          <w:numId w:val="8"/>
        </w:numPr>
        <w:tabs>
          <w:tab w:val="left" w:pos="426"/>
        </w:tabs>
        <w:spacing w:line="360" w:lineRule="auto"/>
        <w:rPr>
          <w:rFonts w:ascii="Arial" w:hAnsi="Arial" w:cs="Arial"/>
          <w:sz w:val="22"/>
          <w:szCs w:val="22"/>
        </w:rPr>
      </w:pPr>
      <w:r w:rsidRPr="006F2E59">
        <w:rPr>
          <w:rFonts w:ascii="Arial" w:hAnsi="Arial" w:cs="Arial"/>
          <w:sz w:val="22"/>
          <w:szCs w:val="22"/>
        </w:rPr>
        <w:t>The risk assessment includes arrangements for taking medicines on outings and the child’s GP’s advice is sought if necessary where there are concerns.</w:t>
      </w:r>
    </w:p>
    <w:p w14:paraId="5718D176" w14:textId="77777777" w:rsidR="009B6789" w:rsidRPr="006F2E59" w:rsidRDefault="009B6789" w:rsidP="00EA3855">
      <w:pPr>
        <w:pStyle w:val="ListParagraph"/>
        <w:numPr>
          <w:ilvl w:val="0"/>
          <w:numId w:val="8"/>
        </w:numPr>
        <w:tabs>
          <w:tab w:val="left" w:pos="426"/>
        </w:tabs>
        <w:spacing w:line="360" w:lineRule="auto"/>
        <w:rPr>
          <w:rFonts w:ascii="Arial" w:hAnsi="Arial" w:cs="Arial"/>
          <w:sz w:val="22"/>
          <w:szCs w:val="22"/>
        </w:rPr>
      </w:pPr>
      <w:r w:rsidRPr="006F2E59">
        <w:rPr>
          <w:rFonts w:ascii="Arial" w:hAnsi="Arial" w:cs="Arial"/>
          <w:sz w:val="22"/>
          <w:szCs w:val="22"/>
        </w:rPr>
        <w:t>A health care plan for the child is drawn up with the parent; outlining the key person’s role and what information must be shared with other staff who care for the child.</w:t>
      </w:r>
    </w:p>
    <w:p w14:paraId="6E287A33" w14:textId="77777777" w:rsidR="009B6789" w:rsidRPr="006F2E59" w:rsidRDefault="009B6789" w:rsidP="00EA3855">
      <w:pPr>
        <w:pStyle w:val="ListParagraph"/>
        <w:numPr>
          <w:ilvl w:val="0"/>
          <w:numId w:val="8"/>
        </w:numPr>
        <w:tabs>
          <w:tab w:val="left" w:pos="426"/>
        </w:tabs>
        <w:spacing w:line="360" w:lineRule="auto"/>
        <w:rPr>
          <w:rFonts w:ascii="Arial" w:hAnsi="Arial" w:cs="Arial"/>
          <w:sz w:val="22"/>
          <w:szCs w:val="22"/>
        </w:rPr>
      </w:pPr>
      <w:r w:rsidRPr="006F2E59">
        <w:rPr>
          <w:rFonts w:ascii="Arial" w:hAnsi="Arial" w:cs="Arial"/>
          <w:sz w:val="22"/>
          <w:szCs w:val="22"/>
        </w:rPr>
        <w:t>The health care plan should include the measur</w:t>
      </w:r>
      <w:r w:rsidR="00564A2B">
        <w:rPr>
          <w:rFonts w:ascii="Arial" w:hAnsi="Arial" w:cs="Arial"/>
          <w:sz w:val="22"/>
          <w:szCs w:val="22"/>
        </w:rPr>
        <w:t>es to be taken in an emergency.</w:t>
      </w:r>
    </w:p>
    <w:p w14:paraId="21E4EAAB" w14:textId="77777777" w:rsidR="009B6789" w:rsidRPr="006F2E59" w:rsidRDefault="009B6789" w:rsidP="00EA3855">
      <w:pPr>
        <w:pStyle w:val="ListParagraph"/>
        <w:numPr>
          <w:ilvl w:val="0"/>
          <w:numId w:val="8"/>
        </w:numPr>
        <w:tabs>
          <w:tab w:val="left" w:pos="426"/>
        </w:tabs>
        <w:spacing w:line="360" w:lineRule="auto"/>
        <w:rPr>
          <w:rFonts w:ascii="Arial" w:hAnsi="Arial" w:cs="Arial"/>
          <w:sz w:val="22"/>
          <w:szCs w:val="22"/>
        </w:rPr>
      </w:pPr>
      <w:r w:rsidRPr="006F2E59">
        <w:rPr>
          <w:rFonts w:ascii="Arial" w:hAnsi="Arial" w:cs="Arial"/>
          <w:sz w:val="22"/>
          <w:szCs w:val="22"/>
        </w:rPr>
        <w:t>The health care plan is reviewed every six months or more if necessary. This includes reviewing the medication</w:t>
      </w:r>
      <w:r w:rsidR="00800BFB" w:rsidRPr="006F2E59">
        <w:rPr>
          <w:rFonts w:ascii="Arial" w:hAnsi="Arial" w:cs="Arial"/>
          <w:sz w:val="22"/>
          <w:szCs w:val="22"/>
        </w:rPr>
        <w:t>,</w:t>
      </w:r>
      <w:r w:rsidRPr="006F2E59">
        <w:rPr>
          <w:rFonts w:ascii="Arial" w:hAnsi="Arial" w:cs="Arial"/>
          <w:sz w:val="22"/>
          <w:szCs w:val="22"/>
        </w:rPr>
        <w:t xml:space="preserve"> e.g. changes to the medication or the dosage, any side effects noted etc.</w:t>
      </w:r>
    </w:p>
    <w:p w14:paraId="660B6A93" w14:textId="77777777" w:rsidR="009B6789" w:rsidRDefault="009B6789" w:rsidP="00EA3855">
      <w:pPr>
        <w:numPr>
          <w:ilvl w:val="0"/>
          <w:numId w:val="8"/>
        </w:numPr>
        <w:spacing w:line="360" w:lineRule="auto"/>
        <w:rPr>
          <w:rFonts w:ascii="Arial" w:hAnsi="Arial" w:cs="Arial"/>
          <w:sz w:val="22"/>
          <w:szCs w:val="22"/>
        </w:rPr>
      </w:pPr>
      <w:r w:rsidRPr="006F2E59">
        <w:rPr>
          <w:rFonts w:ascii="Arial" w:hAnsi="Arial" w:cs="Arial"/>
          <w:sz w:val="22"/>
          <w:szCs w:val="22"/>
        </w:rPr>
        <w:t xml:space="preserve">Parents receive a copy of the health care plan and each contributor, including the parent, signs it. </w:t>
      </w:r>
    </w:p>
    <w:p w14:paraId="5F047C0B" w14:textId="77777777" w:rsidR="00361D14" w:rsidRDefault="00361D14" w:rsidP="00361D14">
      <w:pPr>
        <w:pStyle w:val="Heading1"/>
        <w:spacing w:before="0" w:after="0" w:line="276" w:lineRule="auto"/>
        <w:rPr>
          <w:i/>
          <w:sz w:val="22"/>
          <w:szCs w:val="22"/>
        </w:rPr>
      </w:pPr>
    </w:p>
    <w:p w14:paraId="4A178863" w14:textId="77777777" w:rsidR="005C3801" w:rsidRPr="005C3801" w:rsidRDefault="005C3801" w:rsidP="005C3801">
      <w:pPr>
        <w:spacing w:line="360" w:lineRule="auto"/>
        <w:rPr>
          <w:rFonts w:ascii="Arial" w:hAnsi="Arial" w:cs="Arial"/>
          <w:b/>
          <w:bCs/>
          <w:i/>
          <w:kern w:val="32"/>
          <w:sz w:val="22"/>
          <w:szCs w:val="22"/>
          <w:lang w:eastAsia="en-US"/>
        </w:rPr>
      </w:pPr>
      <w:r w:rsidRPr="005C3801">
        <w:rPr>
          <w:rFonts w:ascii="Arial" w:hAnsi="Arial" w:cs="Arial"/>
          <w:b/>
          <w:bCs/>
          <w:i/>
          <w:kern w:val="32"/>
          <w:sz w:val="22"/>
          <w:szCs w:val="22"/>
          <w:lang w:eastAsia="en-US"/>
        </w:rPr>
        <w:t>HIV/AIDS/Hepatitis procedure</w:t>
      </w:r>
    </w:p>
    <w:p w14:paraId="03D8285E" w14:textId="77777777" w:rsidR="005C3801" w:rsidRPr="003F7FA2" w:rsidRDefault="005C3801" w:rsidP="005C3801">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Pr>
          <w:rFonts w:ascii="Arial" w:hAnsi="Arial" w:cs="Arial"/>
          <w:bCs/>
          <w:kern w:val="32"/>
          <w:sz w:val="22"/>
          <w:szCs w:val="22"/>
          <w:lang w:eastAsia="en-US"/>
        </w:rPr>
        <w:t xml:space="preserve"> We:</w:t>
      </w:r>
    </w:p>
    <w:p w14:paraId="16914EEE"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lastRenderedPageBreak/>
        <w:t>Wear s</w:t>
      </w:r>
      <w:r w:rsidRPr="003F7FA2">
        <w:rPr>
          <w:rFonts w:ascii="Arial" w:hAnsi="Arial" w:cs="Arial"/>
          <w:bCs/>
          <w:kern w:val="32"/>
          <w:sz w:val="22"/>
          <w:szCs w:val="22"/>
          <w:lang w:eastAsia="en-US"/>
        </w:rPr>
        <w:t xml:space="preserve">ingle-use vinyl gloves and aprons when changing children’s nappies, pants and clothing that are soiled with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w:t>
      </w:r>
    </w:p>
    <w:p w14:paraId="5F8DBD73"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Pr="003F7FA2">
        <w:rPr>
          <w:rFonts w:ascii="Arial" w:hAnsi="Arial" w:cs="Arial"/>
          <w:bCs/>
          <w:kern w:val="32"/>
          <w:sz w:val="22"/>
          <w:szCs w:val="22"/>
          <w:lang w:eastAsia="en-US"/>
        </w:rPr>
        <w:t>ag</w:t>
      </w:r>
      <w:r>
        <w:rPr>
          <w:rFonts w:ascii="Arial" w:hAnsi="Arial" w:cs="Arial"/>
          <w:bCs/>
          <w:kern w:val="32"/>
          <w:sz w:val="22"/>
          <w:szCs w:val="22"/>
          <w:lang w:eastAsia="en-US"/>
        </w:rPr>
        <w:t xml:space="preserve"> soiled clothing </w:t>
      </w:r>
      <w:r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14:paraId="5BA9DF6F"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Pr="003F7FA2">
        <w:rPr>
          <w:rFonts w:ascii="Arial" w:hAnsi="Arial" w:cs="Arial"/>
          <w:bCs/>
          <w:kern w:val="32"/>
          <w:sz w:val="22"/>
          <w:szCs w:val="22"/>
          <w:lang w:eastAsia="en-US"/>
        </w:rPr>
        <w:t xml:space="preserve">pills of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 using mild disinfectant solution and mops; any cloths used are disposed of with the clinical waste.</w:t>
      </w:r>
    </w:p>
    <w:p w14:paraId="1EED8C6E"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Pr="003F7FA2">
        <w:rPr>
          <w:rFonts w:ascii="Arial" w:hAnsi="Arial" w:cs="Arial"/>
          <w:bCs/>
          <w:kern w:val="32"/>
          <w:sz w:val="22"/>
          <w:szCs w:val="22"/>
          <w:lang w:eastAsia="en-US"/>
        </w:rPr>
        <w:t xml:space="preserve">ables and other furniture, furnishings or toys affected by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 using a disinfectant.</w:t>
      </w:r>
    </w:p>
    <w:p w14:paraId="1A31090B" w14:textId="12BBDDE8" w:rsidR="00361D14" w:rsidRPr="005C3801" w:rsidRDefault="00A216C4" w:rsidP="00EA3855">
      <w:pPr>
        <w:pStyle w:val="ListParagraph"/>
        <w:numPr>
          <w:ilvl w:val="0"/>
          <w:numId w:val="16"/>
        </w:numPr>
        <w:spacing w:line="360" w:lineRule="auto"/>
        <w:rPr>
          <w:rFonts w:ascii="Arial" w:hAnsi="Arial" w:cs="Arial"/>
          <w:sz w:val="22"/>
          <w:szCs w:val="22"/>
        </w:rPr>
      </w:pPr>
      <w:r>
        <w:rPr>
          <w:rFonts w:ascii="Arial" w:hAnsi="Arial" w:cs="Arial"/>
          <w:bCs/>
          <w:kern w:val="32"/>
          <w:sz w:val="22"/>
          <w:szCs w:val="22"/>
          <w:lang w:eastAsia="en-US"/>
        </w:rPr>
        <w:t>Where</w:t>
      </w:r>
      <w:r w:rsidR="00B85571">
        <w:rPr>
          <w:rFonts w:ascii="Arial" w:hAnsi="Arial" w:cs="Arial"/>
          <w:bCs/>
          <w:kern w:val="32"/>
          <w:sz w:val="22"/>
          <w:szCs w:val="22"/>
          <w:lang w:eastAsia="en-US"/>
        </w:rPr>
        <w:t xml:space="preserve"> applicable during</w:t>
      </w:r>
      <w:r>
        <w:rPr>
          <w:rFonts w:ascii="Arial" w:hAnsi="Arial" w:cs="Arial"/>
          <w:bCs/>
          <w:kern w:val="32"/>
          <w:sz w:val="22"/>
          <w:szCs w:val="22"/>
          <w:lang w:eastAsia="en-US"/>
        </w:rPr>
        <w:t xml:space="preserve"> toothb</w:t>
      </w:r>
      <w:r w:rsidR="00B85571">
        <w:rPr>
          <w:rFonts w:ascii="Arial" w:hAnsi="Arial" w:cs="Arial"/>
          <w:bCs/>
          <w:kern w:val="32"/>
          <w:sz w:val="22"/>
          <w:szCs w:val="22"/>
          <w:lang w:eastAsia="en-US"/>
        </w:rPr>
        <w:t xml:space="preserve">rushing </w:t>
      </w:r>
      <w:r w:rsidR="00582903">
        <w:rPr>
          <w:rFonts w:ascii="Arial" w:hAnsi="Arial" w:cs="Arial"/>
          <w:bCs/>
          <w:kern w:val="32"/>
          <w:sz w:val="22"/>
          <w:szCs w:val="22"/>
          <w:lang w:eastAsia="en-US"/>
        </w:rPr>
        <w:t>we</w:t>
      </w:r>
      <w:r w:rsidR="00B85571">
        <w:rPr>
          <w:rFonts w:ascii="Arial" w:hAnsi="Arial" w:cs="Arial"/>
          <w:bCs/>
          <w:kern w:val="32"/>
          <w:sz w:val="22"/>
          <w:szCs w:val="22"/>
          <w:lang w:eastAsia="en-US"/>
        </w:rPr>
        <w:t xml:space="preserve"> </w:t>
      </w:r>
      <w:r w:rsidR="00582903">
        <w:rPr>
          <w:rFonts w:ascii="Arial" w:hAnsi="Arial" w:cs="Arial"/>
          <w:bCs/>
          <w:kern w:val="32"/>
          <w:sz w:val="22"/>
          <w:szCs w:val="22"/>
          <w:lang w:eastAsia="en-US"/>
        </w:rPr>
        <w:t>e</w:t>
      </w:r>
      <w:r w:rsidR="005C3801" w:rsidRPr="005C3801">
        <w:rPr>
          <w:rFonts w:ascii="Arial" w:hAnsi="Arial" w:cs="Arial"/>
          <w:bCs/>
          <w:kern w:val="32"/>
          <w:sz w:val="22"/>
          <w:szCs w:val="22"/>
          <w:lang w:eastAsia="en-US"/>
        </w:rPr>
        <w:t xml:space="preserve">nsure that children do not share </w:t>
      </w:r>
      <w:proofErr w:type="gramStart"/>
      <w:r w:rsidR="005C3801" w:rsidRPr="005C3801">
        <w:rPr>
          <w:rFonts w:ascii="Arial" w:hAnsi="Arial" w:cs="Arial"/>
          <w:bCs/>
          <w:kern w:val="32"/>
          <w:sz w:val="22"/>
          <w:szCs w:val="22"/>
          <w:lang w:eastAsia="en-US"/>
        </w:rPr>
        <w:t>tooth brushes</w:t>
      </w:r>
      <w:proofErr w:type="gramEnd"/>
      <w:r w:rsidR="005C3801" w:rsidRPr="005C3801">
        <w:rPr>
          <w:rFonts w:ascii="Arial" w:hAnsi="Arial" w:cs="Arial"/>
          <w:bCs/>
          <w:kern w:val="32"/>
          <w:sz w:val="22"/>
          <w:szCs w:val="22"/>
          <w:lang w:eastAsia="en-US"/>
        </w:rPr>
        <w:t>, which are also soaked weekly in sterilising solution.</w:t>
      </w:r>
    </w:p>
    <w:p w14:paraId="66349D7F" w14:textId="77777777" w:rsidR="005C3801" w:rsidRDefault="005C3801" w:rsidP="00361D14">
      <w:pPr>
        <w:spacing w:line="360" w:lineRule="auto"/>
        <w:rPr>
          <w:rFonts w:ascii="Arial" w:hAnsi="Arial" w:cs="Arial"/>
          <w:b/>
          <w:i/>
          <w:sz w:val="22"/>
          <w:szCs w:val="22"/>
        </w:rPr>
      </w:pPr>
    </w:p>
    <w:p w14:paraId="0B8AFB50" w14:textId="77777777" w:rsidR="00361D14" w:rsidRDefault="00361D14" w:rsidP="00361D14">
      <w:pPr>
        <w:spacing w:line="360" w:lineRule="auto"/>
        <w:rPr>
          <w:rFonts w:ascii="Arial" w:hAnsi="Arial" w:cs="Arial"/>
          <w:b/>
          <w:i/>
          <w:sz w:val="22"/>
          <w:szCs w:val="22"/>
        </w:rPr>
      </w:pPr>
      <w:r w:rsidRPr="005F7BCF">
        <w:rPr>
          <w:rFonts w:ascii="Arial" w:hAnsi="Arial" w:cs="Arial"/>
          <w:b/>
          <w:i/>
          <w:sz w:val="22"/>
          <w:szCs w:val="22"/>
        </w:rPr>
        <w:t>Storage of medicines</w:t>
      </w:r>
    </w:p>
    <w:p w14:paraId="6DD7EE4C" w14:textId="77777777" w:rsidR="00361D14" w:rsidRPr="00B77DA7" w:rsidRDefault="00361D14" w:rsidP="00EA3855">
      <w:pPr>
        <w:pStyle w:val="ListParagraph"/>
        <w:numPr>
          <w:ilvl w:val="0"/>
          <w:numId w:val="3"/>
        </w:numPr>
        <w:spacing w:line="360" w:lineRule="auto"/>
        <w:rPr>
          <w:rFonts w:ascii="Arial" w:hAnsi="Arial" w:cs="Arial"/>
          <w:b/>
          <w:sz w:val="22"/>
          <w:szCs w:val="22"/>
        </w:rPr>
      </w:pPr>
      <w:r w:rsidRPr="00B77DA7">
        <w:rPr>
          <w:rFonts w:ascii="Arial" w:hAnsi="Arial" w:cs="Arial"/>
          <w:sz w:val="22"/>
          <w:szCs w:val="22"/>
        </w:rPr>
        <w:t>All medications (including inhalers) are stored safely and are inaccessible to the children and are always stored in their original labelled containers in a designated storage container or fridge if required.</w:t>
      </w:r>
    </w:p>
    <w:p w14:paraId="0FDDC955" w14:textId="77777777" w:rsidR="00361D14" w:rsidRPr="006F2E59" w:rsidRDefault="00361D14" w:rsidP="00EA3855">
      <w:pPr>
        <w:numPr>
          <w:ilvl w:val="0"/>
          <w:numId w:val="6"/>
        </w:numPr>
        <w:spacing w:line="360" w:lineRule="auto"/>
        <w:rPr>
          <w:rFonts w:ascii="Arial" w:hAnsi="Arial" w:cs="Arial"/>
          <w:sz w:val="22"/>
          <w:szCs w:val="22"/>
        </w:rPr>
      </w:pPr>
      <w:r>
        <w:rPr>
          <w:rFonts w:ascii="Arial" w:hAnsi="Arial" w:cs="Arial"/>
          <w:sz w:val="22"/>
          <w:szCs w:val="22"/>
        </w:rPr>
        <w:t xml:space="preserve">Where the </w:t>
      </w:r>
      <w:r w:rsidRPr="006F2E59">
        <w:rPr>
          <w:rFonts w:ascii="Arial" w:hAnsi="Arial" w:cs="Arial"/>
          <w:sz w:val="22"/>
          <w:szCs w:val="22"/>
        </w:rPr>
        <w:t>refrigerator is not used solely for storing medicines, they a</w:t>
      </w:r>
      <w:r>
        <w:rPr>
          <w:rFonts w:ascii="Arial" w:hAnsi="Arial" w:cs="Arial"/>
          <w:sz w:val="22"/>
          <w:szCs w:val="22"/>
        </w:rPr>
        <w:t>re kept in a marked plastic box within the fridge.</w:t>
      </w:r>
    </w:p>
    <w:p w14:paraId="4A816EC3" w14:textId="77777777" w:rsidR="00361D14" w:rsidRPr="006F2E59" w:rsidRDefault="00361D14" w:rsidP="00EA3855">
      <w:pPr>
        <w:numPr>
          <w:ilvl w:val="0"/>
          <w:numId w:val="6"/>
        </w:numPr>
        <w:spacing w:line="360" w:lineRule="auto"/>
        <w:rPr>
          <w:rFonts w:ascii="Arial" w:hAnsi="Arial" w:cs="Arial"/>
          <w:sz w:val="22"/>
          <w:szCs w:val="22"/>
        </w:rPr>
      </w:pPr>
      <w:r w:rsidRPr="006F2E59">
        <w:rPr>
          <w:rFonts w:ascii="Arial" w:hAnsi="Arial" w:cs="Arial"/>
          <w:sz w:val="22"/>
          <w:szCs w:val="22"/>
        </w:rPr>
        <w:t>The child’s key person</w:t>
      </w:r>
      <w:r>
        <w:rPr>
          <w:rFonts w:ascii="Arial" w:hAnsi="Arial" w:cs="Arial"/>
          <w:sz w:val="22"/>
          <w:szCs w:val="22"/>
        </w:rPr>
        <w:t xml:space="preserve"> where possible</w:t>
      </w:r>
      <w:r w:rsidRPr="006F2E59">
        <w:rPr>
          <w:rFonts w:ascii="Arial" w:hAnsi="Arial" w:cs="Arial"/>
          <w:sz w:val="22"/>
          <w:szCs w:val="22"/>
        </w:rPr>
        <w:t xml:space="preserve"> is responsible for ensuring medicine is handed back at th</w:t>
      </w:r>
      <w:r>
        <w:rPr>
          <w:rFonts w:ascii="Arial" w:hAnsi="Arial" w:cs="Arial"/>
          <w:sz w:val="22"/>
          <w:szCs w:val="22"/>
        </w:rPr>
        <w:t>e end of the day to the parent.</w:t>
      </w:r>
    </w:p>
    <w:p w14:paraId="6283011C" w14:textId="0E198915" w:rsidR="003C05AC" w:rsidRPr="003C05AC" w:rsidRDefault="00361D14" w:rsidP="00EA3855">
      <w:pPr>
        <w:numPr>
          <w:ilvl w:val="0"/>
          <w:numId w:val="6"/>
        </w:numPr>
        <w:spacing w:line="360" w:lineRule="auto"/>
        <w:rPr>
          <w:rFonts w:ascii="Arial" w:hAnsi="Arial" w:cs="Arial"/>
          <w:sz w:val="22"/>
          <w:szCs w:val="22"/>
        </w:rPr>
      </w:pPr>
      <w:r w:rsidRPr="006F2E59">
        <w:rPr>
          <w:rFonts w:ascii="Arial" w:hAnsi="Arial" w:cs="Arial"/>
          <w:sz w:val="22"/>
          <w:szCs w:val="22"/>
        </w:rPr>
        <w:t>For some conditions, medication may be kept in the setting. Key persons check that any med</w:t>
      </w:r>
      <w:r>
        <w:rPr>
          <w:rFonts w:ascii="Arial" w:hAnsi="Arial" w:cs="Arial"/>
          <w:sz w:val="22"/>
          <w:szCs w:val="22"/>
        </w:rPr>
        <w:t xml:space="preserve">ication held to administer on </w:t>
      </w:r>
      <w:r w:rsidRPr="006F2E59">
        <w:rPr>
          <w:rFonts w:ascii="Arial" w:hAnsi="Arial" w:cs="Arial"/>
          <w:sz w:val="22"/>
          <w:szCs w:val="22"/>
        </w:rPr>
        <w:t>as and when required basis or on a regular basis, is in date and returns any out-of-date medication back to the parent.</w:t>
      </w:r>
      <w:r w:rsidR="00F713B5">
        <w:rPr>
          <w:rFonts w:ascii="Arial" w:hAnsi="Arial" w:cs="Arial"/>
          <w:sz w:val="22"/>
          <w:szCs w:val="22"/>
        </w:rPr>
        <w:t xml:space="preserve"> The first aid co-ordinator </w:t>
      </w:r>
      <w:r w:rsidR="00BA5130">
        <w:rPr>
          <w:rFonts w:ascii="Arial" w:hAnsi="Arial" w:cs="Arial"/>
          <w:b/>
          <w:sz w:val="22"/>
          <w:szCs w:val="22"/>
        </w:rPr>
        <w:t xml:space="preserve">Toomey </w:t>
      </w:r>
      <w:proofErr w:type="spellStart"/>
      <w:r w:rsidR="00BA5130">
        <w:rPr>
          <w:rFonts w:ascii="Arial" w:hAnsi="Arial" w:cs="Arial"/>
          <w:b/>
          <w:sz w:val="22"/>
          <w:szCs w:val="22"/>
        </w:rPr>
        <w:t>Donachie</w:t>
      </w:r>
      <w:proofErr w:type="spellEnd"/>
      <w:r w:rsidR="00F713B5">
        <w:rPr>
          <w:rFonts w:ascii="Arial" w:hAnsi="Arial" w:cs="Arial"/>
          <w:sz w:val="22"/>
          <w:szCs w:val="22"/>
        </w:rPr>
        <w:t xml:space="preserve"> also regularly checks medications are in date alongside first aid box checks.</w:t>
      </w:r>
    </w:p>
    <w:p w14:paraId="56CE79F2" w14:textId="77777777" w:rsidR="00361D14" w:rsidRPr="00610AFA" w:rsidRDefault="00361D14" w:rsidP="00361D14">
      <w:pPr>
        <w:spacing w:line="360" w:lineRule="auto"/>
        <w:rPr>
          <w:rFonts w:ascii="Arial" w:hAnsi="Arial" w:cs="Arial"/>
          <w:sz w:val="22"/>
          <w:szCs w:val="22"/>
        </w:rPr>
      </w:pPr>
    </w:p>
    <w:p w14:paraId="4A290C89" w14:textId="77777777" w:rsidR="009B6789" w:rsidRPr="005F7BCF" w:rsidRDefault="009B6789" w:rsidP="008D56E0">
      <w:pPr>
        <w:spacing w:line="360" w:lineRule="auto"/>
        <w:rPr>
          <w:rFonts w:ascii="Arial" w:hAnsi="Arial" w:cs="Arial"/>
          <w:b/>
          <w:sz w:val="22"/>
          <w:szCs w:val="22"/>
        </w:rPr>
      </w:pPr>
      <w:r w:rsidRPr="005F7BCF">
        <w:rPr>
          <w:rFonts w:ascii="Arial" w:hAnsi="Arial" w:cs="Arial"/>
          <w:b/>
          <w:i/>
          <w:sz w:val="22"/>
          <w:szCs w:val="22"/>
        </w:rPr>
        <w:t>Managing medicines on trips and outings</w:t>
      </w:r>
    </w:p>
    <w:p w14:paraId="23D2B285" w14:textId="77777777" w:rsidR="009B6789" w:rsidRDefault="009B6789" w:rsidP="00EA3855">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If children are</w:t>
      </w:r>
      <w:r w:rsidR="00384923" w:rsidRPr="006F2E59">
        <w:rPr>
          <w:rFonts w:ascii="Arial" w:hAnsi="Arial" w:cs="Arial"/>
          <w:sz w:val="22"/>
          <w:szCs w:val="22"/>
        </w:rPr>
        <w:t xml:space="preserve"> going</w:t>
      </w:r>
      <w:r w:rsidRPr="006F2E59">
        <w:rPr>
          <w:rFonts w:ascii="Arial" w:hAnsi="Arial" w:cs="Arial"/>
          <w:sz w:val="22"/>
          <w:szCs w:val="22"/>
        </w:rPr>
        <w:t xml:space="preserve"> on outings, staff accompanying </w:t>
      </w:r>
      <w:r w:rsidR="00384923" w:rsidRPr="006F2E59">
        <w:rPr>
          <w:rFonts w:ascii="Arial" w:hAnsi="Arial" w:cs="Arial"/>
          <w:sz w:val="22"/>
          <w:szCs w:val="22"/>
        </w:rPr>
        <w:t xml:space="preserve">the </w:t>
      </w:r>
      <w:r w:rsidRPr="006F2E59">
        <w:rPr>
          <w:rFonts w:ascii="Arial" w:hAnsi="Arial" w:cs="Arial"/>
          <w:sz w:val="22"/>
          <w:szCs w:val="22"/>
        </w:rPr>
        <w:t>children must include the key person for the child with a risk assessment, or another</w:t>
      </w:r>
      <w:r w:rsidR="00800BFB" w:rsidRPr="006F2E59">
        <w:rPr>
          <w:rFonts w:ascii="Arial" w:hAnsi="Arial" w:cs="Arial"/>
          <w:sz w:val="22"/>
          <w:szCs w:val="22"/>
        </w:rPr>
        <w:t xml:space="preserve"> member of</w:t>
      </w:r>
      <w:r w:rsidRPr="006F2E59">
        <w:rPr>
          <w:rFonts w:ascii="Arial" w:hAnsi="Arial" w:cs="Arial"/>
          <w:sz w:val="22"/>
          <w:szCs w:val="22"/>
        </w:rPr>
        <w:t xml:space="preserve"> staff who is fully informed about the child’s needs and/or medication.</w:t>
      </w:r>
    </w:p>
    <w:p w14:paraId="65176E7B" w14:textId="07B6DE52" w:rsidR="003C05AC" w:rsidRPr="0017698A" w:rsidRDefault="003C05AC" w:rsidP="00EA3855">
      <w:pPr>
        <w:pStyle w:val="ListParagraph"/>
        <w:numPr>
          <w:ilvl w:val="0"/>
          <w:numId w:val="9"/>
        </w:numPr>
        <w:spacing w:line="360" w:lineRule="auto"/>
        <w:rPr>
          <w:rFonts w:ascii="Arial" w:hAnsi="Arial" w:cs="Arial"/>
          <w:sz w:val="22"/>
          <w:szCs w:val="22"/>
        </w:rPr>
      </w:pPr>
      <w:r w:rsidRPr="0017698A">
        <w:rPr>
          <w:rFonts w:ascii="Arial" w:hAnsi="Arial" w:cs="Arial"/>
          <w:sz w:val="22"/>
          <w:szCs w:val="22"/>
        </w:rPr>
        <w:t xml:space="preserve">Medication for a child is taken in a sealed plastic box clearly labelled with the child’s name, the original pharmacist’s </w:t>
      </w:r>
      <w:proofErr w:type="gramStart"/>
      <w:r w:rsidRPr="0017698A">
        <w:rPr>
          <w:rFonts w:ascii="Arial" w:hAnsi="Arial" w:cs="Arial"/>
          <w:sz w:val="22"/>
          <w:szCs w:val="22"/>
        </w:rPr>
        <w:t>label</w:t>
      </w:r>
      <w:proofErr w:type="gramEnd"/>
      <w:r w:rsidRPr="0017698A">
        <w:rPr>
          <w:rFonts w:ascii="Arial" w:hAnsi="Arial" w:cs="Arial"/>
          <w:sz w:val="22"/>
          <w:szCs w:val="22"/>
        </w:rPr>
        <w:t xml:space="preserve"> and the name of the medication. Inside the box is a copy of the consent form and a </w:t>
      </w:r>
      <w:r w:rsidR="00EB0E36">
        <w:rPr>
          <w:rFonts w:ascii="Arial" w:hAnsi="Arial" w:cs="Arial"/>
          <w:sz w:val="22"/>
          <w:szCs w:val="22"/>
        </w:rPr>
        <w:t>medication record sheet</w:t>
      </w:r>
      <w:r w:rsidRPr="0017698A">
        <w:rPr>
          <w:rFonts w:ascii="Arial" w:hAnsi="Arial" w:cs="Arial"/>
          <w:sz w:val="22"/>
          <w:szCs w:val="22"/>
        </w:rPr>
        <w:t xml:space="preserve"> to record when it has been given, including all the details that need to be recorded in the medication record as stated above. For medication dispensed by a hospital pharmacy, where the child’s details are not on the dispensing label, </w:t>
      </w:r>
      <w:r w:rsidR="00E66119" w:rsidRPr="0017698A">
        <w:rPr>
          <w:rFonts w:ascii="Arial" w:hAnsi="Arial" w:cs="Arial"/>
          <w:sz w:val="22"/>
          <w:szCs w:val="22"/>
        </w:rPr>
        <w:t>we</w:t>
      </w:r>
      <w:r w:rsidRPr="0017698A">
        <w:rPr>
          <w:rFonts w:ascii="Arial" w:hAnsi="Arial" w:cs="Arial"/>
          <w:sz w:val="22"/>
          <w:szCs w:val="22"/>
        </w:rPr>
        <w:t xml:space="preserve"> will record the circumstances of the event and hospital instructions as relayed by the parents</w:t>
      </w:r>
    </w:p>
    <w:p w14:paraId="4EF6608A" w14:textId="27FF76DF" w:rsidR="009B6789" w:rsidRPr="006F2E59" w:rsidRDefault="009B6789" w:rsidP="00EA3855">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On return</w:t>
      </w:r>
      <w:r w:rsidR="00836E87" w:rsidRPr="006F2E59">
        <w:rPr>
          <w:rFonts w:ascii="Arial" w:hAnsi="Arial" w:cs="Arial"/>
          <w:sz w:val="22"/>
          <w:szCs w:val="22"/>
        </w:rPr>
        <w:t>ing</w:t>
      </w:r>
      <w:r w:rsidRPr="006F2E59">
        <w:rPr>
          <w:rFonts w:ascii="Arial" w:hAnsi="Arial" w:cs="Arial"/>
          <w:sz w:val="22"/>
          <w:szCs w:val="22"/>
        </w:rPr>
        <w:t xml:space="preserve"> to the setting the </w:t>
      </w:r>
      <w:r w:rsidR="00EB0E36">
        <w:rPr>
          <w:rFonts w:ascii="Arial" w:hAnsi="Arial" w:cs="Arial"/>
          <w:sz w:val="22"/>
          <w:szCs w:val="22"/>
        </w:rPr>
        <w:t>medication record form is returned</w:t>
      </w:r>
      <w:r w:rsidRPr="006F2E59">
        <w:rPr>
          <w:rFonts w:ascii="Arial" w:hAnsi="Arial" w:cs="Arial"/>
          <w:sz w:val="22"/>
          <w:szCs w:val="22"/>
        </w:rPr>
        <w:t xml:space="preserve"> to the medicine record </w:t>
      </w:r>
      <w:r w:rsidR="00EB0E36">
        <w:rPr>
          <w:rFonts w:ascii="Arial" w:hAnsi="Arial" w:cs="Arial"/>
          <w:sz w:val="22"/>
          <w:szCs w:val="22"/>
        </w:rPr>
        <w:t>file</w:t>
      </w:r>
      <w:r w:rsidRPr="006F2E59">
        <w:rPr>
          <w:rFonts w:ascii="Arial" w:hAnsi="Arial" w:cs="Arial"/>
          <w:sz w:val="22"/>
          <w:szCs w:val="22"/>
        </w:rPr>
        <w:t xml:space="preserve"> and the parent signs it.</w:t>
      </w:r>
    </w:p>
    <w:p w14:paraId="5CE271A3" w14:textId="77777777" w:rsidR="009B6789" w:rsidRPr="006F2E59" w:rsidRDefault="009B6789" w:rsidP="00EA3855">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 xml:space="preserve">If a child on medication </w:t>
      </w:r>
      <w:proofErr w:type="gramStart"/>
      <w:r w:rsidRPr="006F2E59">
        <w:rPr>
          <w:rFonts w:ascii="Arial" w:hAnsi="Arial" w:cs="Arial"/>
          <w:sz w:val="22"/>
          <w:szCs w:val="22"/>
        </w:rPr>
        <w:t>has to</w:t>
      </w:r>
      <w:proofErr w:type="gramEnd"/>
      <w:r w:rsidRPr="006F2E59">
        <w:rPr>
          <w:rFonts w:ascii="Arial" w:hAnsi="Arial" w:cs="Arial"/>
          <w:sz w:val="22"/>
          <w:szCs w:val="22"/>
        </w:rPr>
        <w:t xml:space="preserve"> be taken to hospital, the child’s medication is taken in a sealed plastic box clearly labelled with the child’s name, name of the medication. Inside the box is a copy of the consent form signed by the parent.</w:t>
      </w:r>
    </w:p>
    <w:p w14:paraId="762E5C71" w14:textId="77777777" w:rsidR="009B6789" w:rsidRPr="006F2E59" w:rsidRDefault="003308ED" w:rsidP="00EA3855">
      <w:pPr>
        <w:pStyle w:val="ListParagraph"/>
        <w:numPr>
          <w:ilvl w:val="0"/>
          <w:numId w:val="9"/>
        </w:numPr>
        <w:spacing w:line="360" w:lineRule="auto"/>
        <w:rPr>
          <w:rFonts w:ascii="Arial" w:hAnsi="Arial" w:cs="Arial"/>
          <w:sz w:val="22"/>
          <w:szCs w:val="22"/>
        </w:rPr>
      </w:pPr>
      <w:r>
        <w:rPr>
          <w:rFonts w:ascii="Arial" w:hAnsi="Arial" w:cs="Arial"/>
          <w:sz w:val="22"/>
          <w:szCs w:val="22"/>
        </w:rPr>
        <w:t>This procedure is followed</w:t>
      </w:r>
      <w:r w:rsidR="009B6789" w:rsidRPr="006F2E59">
        <w:rPr>
          <w:rFonts w:ascii="Arial" w:hAnsi="Arial" w:cs="Arial"/>
          <w:sz w:val="22"/>
          <w:szCs w:val="22"/>
        </w:rPr>
        <w:t xml:space="preserve"> alongside the </w:t>
      </w:r>
      <w:proofErr w:type="gramStart"/>
      <w:r w:rsidR="009B6789" w:rsidRPr="006F2E59">
        <w:rPr>
          <w:rFonts w:ascii="Arial" w:hAnsi="Arial" w:cs="Arial"/>
          <w:sz w:val="22"/>
          <w:szCs w:val="22"/>
        </w:rPr>
        <w:t>outings</w:t>
      </w:r>
      <w:proofErr w:type="gramEnd"/>
      <w:r w:rsidR="009B6789" w:rsidRPr="006F2E59">
        <w:rPr>
          <w:rFonts w:ascii="Arial" w:hAnsi="Arial" w:cs="Arial"/>
          <w:sz w:val="22"/>
          <w:szCs w:val="22"/>
        </w:rPr>
        <w:t xml:space="preserve"> procedure.</w:t>
      </w:r>
    </w:p>
    <w:p w14:paraId="6B9D6045" w14:textId="77777777" w:rsidR="00361D14" w:rsidRDefault="00361D14" w:rsidP="00361D14">
      <w:pPr>
        <w:pStyle w:val="Heading1"/>
        <w:spacing w:before="0" w:after="0" w:line="276" w:lineRule="auto"/>
        <w:rPr>
          <w:i/>
          <w:sz w:val="22"/>
          <w:szCs w:val="22"/>
        </w:rPr>
      </w:pPr>
    </w:p>
    <w:p w14:paraId="0F8335C6" w14:textId="3325FD9B" w:rsidR="00361D14" w:rsidRDefault="00CA102A" w:rsidP="00361D14">
      <w:pPr>
        <w:pStyle w:val="Heading1"/>
        <w:spacing w:before="0" w:after="0" w:line="276" w:lineRule="auto"/>
        <w:rPr>
          <w:i/>
          <w:sz w:val="22"/>
          <w:szCs w:val="22"/>
        </w:rPr>
      </w:pPr>
      <w:r>
        <w:rPr>
          <w:i/>
          <w:sz w:val="22"/>
          <w:szCs w:val="22"/>
        </w:rPr>
        <w:t xml:space="preserve">Nits and </w:t>
      </w:r>
      <w:r w:rsidR="00F713B5">
        <w:rPr>
          <w:i/>
          <w:sz w:val="22"/>
          <w:szCs w:val="22"/>
        </w:rPr>
        <w:t>H</w:t>
      </w:r>
      <w:r w:rsidR="00361D14" w:rsidRPr="007E449E">
        <w:rPr>
          <w:i/>
          <w:sz w:val="22"/>
          <w:szCs w:val="22"/>
        </w:rPr>
        <w:t>ead lice</w:t>
      </w:r>
    </w:p>
    <w:p w14:paraId="5BA67D1B" w14:textId="55119C41" w:rsidR="00361D14" w:rsidRPr="00610AFA" w:rsidRDefault="00CA102A" w:rsidP="00EA3855">
      <w:pPr>
        <w:numPr>
          <w:ilvl w:val="0"/>
          <w:numId w:val="17"/>
        </w:numPr>
        <w:spacing w:line="360" w:lineRule="auto"/>
        <w:rPr>
          <w:rFonts w:ascii="Arial" w:hAnsi="Arial" w:cs="Arial"/>
          <w:sz w:val="22"/>
          <w:szCs w:val="22"/>
        </w:rPr>
      </w:pPr>
      <w:r>
        <w:rPr>
          <w:rFonts w:ascii="Arial" w:hAnsi="Arial" w:cs="Arial"/>
          <w:sz w:val="22"/>
          <w:szCs w:val="22"/>
        </w:rPr>
        <w:t>Nits and h</w:t>
      </w:r>
      <w:r w:rsidR="00361D14" w:rsidRPr="00610AFA">
        <w:rPr>
          <w:rFonts w:ascii="Arial" w:hAnsi="Arial" w:cs="Arial"/>
          <w:sz w:val="22"/>
          <w:szCs w:val="22"/>
        </w:rPr>
        <w:t>ead lice are not an excludable condition, although in exceptional cases a parent may be asked to keep the child away until the infestation has cleared.</w:t>
      </w:r>
    </w:p>
    <w:p w14:paraId="1D1A5DC9" w14:textId="77777777" w:rsidR="00361D14" w:rsidRDefault="00361D14" w:rsidP="00EA3855">
      <w:pPr>
        <w:numPr>
          <w:ilvl w:val="0"/>
          <w:numId w:val="17"/>
        </w:numPr>
        <w:spacing w:line="360" w:lineRule="auto"/>
        <w:rPr>
          <w:rFonts w:ascii="Arial" w:hAnsi="Arial" w:cs="Arial"/>
          <w:sz w:val="22"/>
          <w:szCs w:val="22"/>
        </w:rPr>
      </w:pPr>
      <w:r w:rsidRPr="00610AFA">
        <w:rPr>
          <w:rFonts w:ascii="Arial" w:hAnsi="Arial" w:cs="Arial"/>
          <w:sz w:val="22"/>
          <w:szCs w:val="22"/>
        </w:rPr>
        <w:t>On identifying cases of head lice, all parents are informed and asked to treat their child and all the family if they are found to have head lice.</w:t>
      </w:r>
    </w:p>
    <w:p w14:paraId="178CADDB" w14:textId="77777777" w:rsidR="00F713B5" w:rsidRDefault="00F713B5" w:rsidP="00C21AEC">
      <w:pPr>
        <w:spacing w:line="360" w:lineRule="auto"/>
        <w:rPr>
          <w:rFonts w:ascii="Arial" w:hAnsi="Arial" w:cs="Arial"/>
          <w:sz w:val="22"/>
          <w:szCs w:val="22"/>
        </w:rPr>
      </w:pPr>
    </w:p>
    <w:p w14:paraId="0AF66921" w14:textId="77777777" w:rsidR="00C21AEC" w:rsidRPr="006F2E59" w:rsidRDefault="00C21AEC" w:rsidP="00C21AEC">
      <w:pPr>
        <w:spacing w:line="360" w:lineRule="auto"/>
        <w:rPr>
          <w:rFonts w:ascii="Arial" w:hAnsi="Arial" w:cs="Arial"/>
          <w:sz w:val="22"/>
          <w:szCs w:val="22"/>
        </w:rPr>
      </w:pPr>
      <w:r w:rsidRPr="006F2E59">
        <w:rPr>
          <w:rFonts w:ascii="Arial" w:hAnsi="Arial" w:cs="Arial"/>
          <w:sz w:val="22"/>
          <w:szCs w:val="22"/>
        </w:rPr>
        <w:t>These procedures are written in</w:t>
      </w:r>
      <w:r>
        <w:rPr>
          <w:rFonts w:ascii="Arial" w:hAnsi="Arial" w:cs="Arial"/>
          <w:sz w:val="22"/>
          <w:szCs w:val="22"/>
        </w:rPr>
        <w:t xml:space="preserve"> line with current guidance in </w:t>
      </w:r>
      <w:r w:rsidRPr="0073451B">
        <w:rPr>
          <w:rFonts w:ascii="Arial" w:hAnsi="Arial" w:cs="Arial"/>
          <w:i/>
          <w:sz w:val="22"/>
          <w:szCs w:val="22"/>
        </w:rPr>
        <w:t>Managing Medicines in Schools and Early Years Settings</w:t>
      </w:r>
      <w:r w:rsidRPr="006F2E59">
        <w:rPr>
          <w:rFonts w:ascii="Arial" w:hAnsi="Arial" w:cs="Arial"/>
          <w:sz w:val="22"/>
          <w:szCs w:val="22"/>
        </w:rPr>
        <w:t>; the manager is responsible for ensuring all staff understand and follow these procedures.</w:t>
      </w:r>
    </w:p>
    <w:p w14:paraId="2A2BBDCE" w14:textId="77777777" w:rsidR="00C21AEC" w:rsidRPr="006F2E59" w:rsidRDefault="00C21AEC" w:rsidP="00BD1F36">
      <w:pPr>
        <w:spacing w:line="360" w:lineRule="auto"/>
        <w:ind w:left="360"/>
        <w:rPr>
          <w:rFonts w:ascii="Arial" w:hAnsi="Arial" w:cs="Arial"/>
          <w:sz w:val="22"/>
          <w:szCs w:val="22"/>
        </w:rPr>
      </w:pPr>
    </w:p>
    <w:p w14:paraId="6B1D3EC2" w14:textId="77777777" w:rsidR="00BD1F36" w:rsidRPr="006F2E59" w:rsidRDefault="008D56E0" w:rsidP="00BD1F36">
      <w:pPr>
        <w:spacing w:line="360" w:lineRule="auto"/>
        <w:rPr>
          <w:rFonts w:ascii="Arial" w:hAnsi="Arial" w:cs="Arial"/>
          <w:b/>
          <w:sz w:val="22"/>
          <w:szCs w:val="22"/>
        </w:rPr>
      </w:pPr>
      <w:r w:rsidRPr="006F2E59">
        <w:rPr>
          <w:rFonts w:ascii="Arial" w:hAnsi="Arial" w:cs="Arial"/>
          <w:b/>
          <w:sz w:val="22"/>
          <w:szCs w:val="22"/>
        </w:rPr>
        <w:t>Legal f</w:t>
      </w:r>
      <w:r w:rsidR="00BD1F36" w:rsidRPr="006F2E59">
        <w:rPr>
          <w:rFonts w:ascii="Arial" w:hAnsi="Arial" w:cs="Arial"/>
          <w:b/>
          <w:sz w:val="22"/>
          <w:szCs w:val="22"/>
        </w:rPr>
        <w:t>ramework</w:t>
      </w:r>
    </w:p>
    <w:p w14:paraId="5BFD77C9" w14:textId="77777777" w:rsidR="007F07BF" w:rsidRPr="006F2E59" w:rsidRDefault="007F07BF" w:rsidP="00BD1F36">
      <w:pPr>
        <w:spacing w:line="360" w:lineRule="auto"/>
        <w:rPr>
          <w:rFonts w:ascii="Arial" w:hAnsi="Arial" w:cs="Arial"/>
          <w:b/>
          <w:sz w:val="22"/>
          <w:szCs w:val="22"/>
        </w:rPr>
      </w:pPr>
    </w:p>
    <w:p w14:paraId="25E935A9" w14:textId="77777777" w:rsidR="00BD1F36" w:rsidRPr="006F2E59" w:rsidRDefault="007C6F16" w:rsidP="00EA3855">
      <w:pPr>
        <w:pStyle w:val="ListParagraph"/>
        <w:numPr>
          <w:ilvl w:val="0"/>
          <w:numId w:val="2"/>
        </w:numPr>
        <w:spacing w:line="360" w:lineRule="auto"/>
        <w:rPr>
          <w:rFonts w:ascii="Arial" w:hAnsi="Arial" w:cs="Arial"/>
          <w:sz w:val="22"/>
          <w:szCs w:val="22"/>
        </w:rPr>
      </w:pPr>
      <w:r>
        <w:rPr>
          <w:rFonts w:ascii="Arial" w:hAnsi="Arial" w:cs="Arial"/>
          <w:sz w:val="22"/>
          <w:szCs w:val="22"/>
        </w:rPr>
        <w:t>The Human Medicines Regulations 2012</w:t>
      </w:r>
      <w:r w:rsidR="005B17AD">
        <w:rPr>
          <w:rFonts w:ascii="Arial" w:hAnsi="Arial" w:cs="Arial"/>
          <w:sz w:val="22"/>
          <w:szCs w:val="22"/>
        </w:rPr>
        <w:t>/2014</w:t>
      </w:r>
    </w:p>
    <w:p w14:paraId="7EBC4D7D" w14:textId="77777777" w:rsidR="00BD1F36" w:rsidRPr="006F2E59" w:rsidRDefault="00BD1F36" w:rsidP="00BD1F36">
      <w:pPr>
        <w:spacing w:line="360" w:lineRule="auto"/>
        <w:rPr>
          <w:rFonts w:ascii="Arial" w:hAnsi="Arial" w:cs="Arial"/>
          <w:sz w:val="22"/>
          <w:szCs w:val="22"/>
        </w:rPr>
      </w:pPr>
    </w:p>
    <w:p w14:paraId="18F59DFD" w14:textId="77777777" w:rsidR="00BD1F36" w:rsidRPr="006F2E59" w:rsidRDefault="008D56E0" w:rsidP="00BD1F36">
      <w:pPr>
        <w:spacing w:line="360" w:lineRule="auto"/>
        <w:rPr>
          <w:rFonts w:ascii="Arial" w:hAnsi="Arial" w:cs="Arial"/>
          <w:b/>
          <w:sz w:val="22"/>
          <w:szCs w:val="22"/>
        </w:rPr>
      </w:pPr>
      <w:r w:rsidRPr="006F2E59">
        <w:rPr>
          <w:rFonts w:ascii="Arial" w:hAnsi="Arial" w:cs="Arial"/>
          <w:b/>
          <w:sz w:val="22"/>
          <w:szCs w:val="22"/>
        </w:rPr>
        <w:t>Further g</w:t>
      </w:r>
      <w:r w:rsidR="00BD1F36" w:rsidRPr="006F2E59">
        <w:rPr>
          <w:rFonts w:ascii="Arial" w:hAnsi="Arial" w:cs="Arial"/>
          <w:b/>
          <w:sz w:val="22"/>
          <w:szCs w:val="22"/>
        </w:rPr>
        <w:t>uidance</w:t>
      </w:r>
    </w:p>
    <w:p w14:paraId="21BAA3D7" w14:textId="77777777" w:rsidR="007F07BF" w:rsidRPr="006F2E59" w:rsidRDefault="007F07BF" w:rsidP="00BD1F36">
      <w:pPr>
        <w:spacing w:line="360" w:lineRule="auto"/>
        <w:rPr>
          <w:rFonts w:ascii="Arial" w:hAnsi="Arial" w:cs="Arial"/>
          <w:b/>
          <w:sz w:val="22"/>
          <w:szCs w:val="22"/>
        </w:rPr>
      </w:pPr>
    </w:p>
    <w:p w14:paraId="116C23CB" w14:textId="77777777" w:rsidR="00B16FB8" w:rsidRDefault="00BD1F36" w:rsidP="00EA3855">
      <w:pPr>
        <w:pStyle w:val="ListParagraph"/>
        <w:numPr>
          <w:ilvl w:val="0"/>
          <w:numId w:val="2"/>
        </w:numPr>
        <w:spacing w:line="360" w:lineRule="auto"/>
        <w:rPr>
          <w:rFonts w:ascii="Arial" w:hAnsi="Arial" w:cs="Arial"/>
          <w:sz w:val="22"/>
          <w:szCs w:val="22"/>
        </w:rPr>
      </w:pPr>
      <w:r w:rsidRPr="007C6F16">
        <w:rPr>
          <w:rFonts w:ascii="Arial" w:hAnsi="Arial" w:cs="Arial"/>
          <w:sz w:val="22"/>
          <w:szCs w:val="22"/>
        </w:rPr>
        <w:t>Managing Medicines in Schools and Early Years Settings (DfES 2005)</w:t>
      </w:r>
    </w:p>
    <w:p w14:paraId="102C3A09" w14:textId="505309E5" w:rsidR="009B6789" w:rsidRPr="007C6F16" w:rsidRDefault="00B16FB8" w:rsidP="00EA3855">
      <w:pPr>
        <w:pStyle w:val="ListParagraph"/>
        <w:numPr>
          <w:ilvl w:val="0"/>
          <w:numId w:val="2"/>
        </w:numPr>
        <w:spacing w:line="360" w:lineRule="auto"/>
        <w:rPr>
          <w:rFonts w:ascii="Arial" w:hAnsi="Arial" w:cs="Arial"/>
          <w:sz w:val="22"/>
          <w:szCs w:val="22"/>
        </w:rPr>
      </w:pPr>
      <w:r>
        <w:rPr>
          <w:rFonts w:ascii="Arial" w:hAnsi="Arial" w:cs="Arial"/>
          <w:sz w:val="22"/>
          <w:szCs w:val="22"/>
        </w:rPr>
        <w:t xml:space="preserve">Health protection in schools and other </w:t>
      </w:r>
      <w:r w:rsidR="000432CD">
        <w:rPr>
          <w:rFonts w:ascii="Arial" w:hAnsi="Arial" w:cs="Arial"/>
          <w:sz w:val="22"/>
          <w:szCs w:val="22"/>
        </w:rPr>
        <w:t xml:space="preserve">childcare </w:t>
      </w:r>
      <w:proofErr w:type="spellStart"/>
      <w:r w:rsidR="000432CD">
        <w:rPr>
          <w:rFonts w:ascii="Arial" w:hAnsi="Arial" w:cs="Arial"/>
          <w:sz w:val="22"/>
          <w:szCs w:val="22"/>
        </w:rPr>
        <w:t>facitlities</w:t>
      </w:r>
      <w:proofErr w:type="spellEnd"/>
      <w:r w:rsidR="00B22A9C" w:rsidRPr="007C6F16">
        <w:rPr>
          <w:rFonts w:ascii="Arial" w:hAnsi="Arial" w:cs="Arial"/>
          <w:sz w:val="22"/>
          <w:szCs w:val="22"/>
        </w:rPr>
        <w:br/>
      </w:r>
    </w:p>
    <w:tbl>
      <w:tblPr>
        <w:tblW w:w="5000" w:type="pct"/>
        <w:tblLook w:val="01E0" w:firstRow="1" w:lastRow="1" w:firstColumn="1" w:lastColumn="1" w:noHBand="0" w:noVBand="0"/>
      </w:tblPr>
      <w:tblGrid>
        <w:gridCol w:w="5111"/>
        <w:gridCol w:w="3869"/>
        <w:gridCol w:w="2126"/>
      </w:tblGrid>
      <w:tr w:rsidR="00BD1F36" w:rsidRPr="006F2E59" w14:paraId="460DCFD7" w14:textId="77777777" w:rsidTr="0084452E">
        <w:tc>
          <w:tcPr>
            <w:tcW w:w="2301" w:type="pct"/>
          </w:tcPr>
          <w:p w14:paraId="0BBB3753" w14:textId="77777777" w:rsidR="00BD1F36" w:rsidRPr="009C7B7F" w:rsidRDefault="00BD1F36" w:rsidP="009C7B7F">
            <w:pPr>
              <w:spacing w:line="360" w:lineRule="auto"/>
              <w:rPr>
                <w:rFonts w:ascii="Arial" w:hAnsi="Arial" w:cs="Arial"/>
              </w:rPr>
            </w:pPr>
            <w:r w:rsidRPr="009C7B7F">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28462CA4" w14:textId="77777777" w:rsidR="00BD1F36" w:rsidRPr="005F7BCF" w:rsidRDefault="005F7BCF" w:rsidP="009C7B7F">
            <w:pPr>
              <w:spacing w:line="360" w:lineRule="auto"/>
              <w:rPr>
                <w:rFonts w:ascii="Arial" w:hAnsi="Arial" w:cs="Arial"/>
                <w:b/>
                <w:sz w:val="22"/>
                <w:szCs w:val="22"/>
              </w:rPr>
            </w:pPr>
            <w:r w:rsidRPr="005F7BCF">
              <w:rPr>
                <w:rFonts w:ascii="Arial" w:hAnsi="Arial" w:cs="Arial"/>
                <w:b/>
                <w:sz w:val="22"/>
                <w:szCs w:val="22"/>
              </w:rPr>
              <w:t>Beaumont Community Preschool &amp; Childcare Groups</w:t>
            </w:r>
          </w:p>
        </w:tc>
        <w:tc>
          <w:tcPr>
            <w:tcW w:w="957" w:type="pct"/>
          </w:tcPr>
          <w:p w14:paraId="272B5FFA" w14:textId="77777777" w:rsidR="00BD1F36" w:rsidRPr="009C7B7F" w:rsidRDefault="00BD1F36" w:rsidP="0073451B">
            <w:pPr>
              <w:spacing w:line="360" w:lineRule="auto"/>
              <w:rPr>
                <w:rFonts w:ascii="Arial" w:hAnsi="Arial" w:cs="Arial"/>
              </w:rPr>
            </w:pPr>
          </w:p>
        </w:tc>
      </w:tr>
      <w:tr w:rsidR="00BD1F36" w:rsidRPr="006F2E59" w14:paraId="315C32DA" w14:textId="77777777" w:rsidTr="0084452E">
        <w:tc>
          <w:tcPr>
            <w:tcW w:w="2301" w:type="pct"/>
          </w:tcPr>
          <w:p w14:paraId="1AEB32AA" w14:textId="77777777" w:rsidR="00BD1F36" w:rsidRPr="009C7B7F" w:rsidRDefault="00BD1F36" w:rsidP="009C7B7F">
            <w:pPr>
              <w:spacing w:line="360" w:lineRule="auto"/>
              <w:rPr>
                <w:rFonts w:ascii="Arial" w:hAnsi="Arial" w:cs="Arial"/>
              </w:rPr>
            </w:pPr>
            <w:r w:rsidRPr="009C7B7F">
              <w:rPr>
                <w:rFonts w:ascii="Arial" w:hAnsi="Arial" w:cs="Arial"/>
                <w:sz w:val="22"/>
                <w:szCs w:val="22"/>
              </w:rPr>
              <w:t>Held on</w:t>
            </w:r>
          </w:p>
        </w:tc>
        <w:tc>
          <w:tcPr>
            <w:tcW w:w="1742" w:type="pct"/>
            <w:tcBorders>
              <w:top w:val="single" w:sz="4" w:space="0" w:color="7030A0"/>
              <w:bottom w:val="single" w:sz="4" w:space="0" w:color="7030A0"/>
            </w:tcBorders>
          </w:tcPr>
          <w:p w14:paraId="4C036924" w14:textId="77777777" w:rsidR="00BD1F36" w:rsidRPr="009C7B7F" w:rsidRDefault="00BD1F36" w:rsidP="009C7B7F">
            <w:pPr>
              <w:spacing w:line="360" w:lineRule="auto"/>
              <w:rPr>
                <w:rFonts w:ascii="Arial" w:hAnsi="Arial" w:cs="Arial"/>
              </w:rPr>
            </w:pPr>
          </w:p>
        </w:tc>
        <w:tc>
          <w:tcPr>
            <w:tcW w:w="957" w:type="pct"/>
          </w:tcPr>
          <w:p w14:paraId="39E56B8F"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w:t>
            </w:r>
          </w:p>
        </w:tc>
      </w:tr>
      <w:tr w:rsidR="00BD1F36" w:rsidRPr="006F2E59" w14:paraId="5992B205" w14:textId="77777777" w:rsidTr="0084452E">
        <w:tc>
          <w:tcPr>
            <w:tcW w:w="2301" w:type="pct"/>
          </w:tcPr>
          <w:p w14:paraId="3917B03C"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 to be reviewed</w:t>
            </w:r>
          </w:p>
        </w:tc>
        <w:tc>
          <w:tcPr>
            <w:tcW w:w="1742" w:type="pct"/>
            <w:tcBorders>
              <w:top w:val="single" w:sz="4" w:space="0" w:color="7030A0"/>
              <w:bottom w:val="single" w:sz="4" w:space="0" w:color="7030A0"/>
            </w:tcBorders>
          </w:tcPr>
          <w:p w14:paraId="5CD0BBDF" w14:textId="77777777" w:rsidR="00BD1F36" w:rsidRPr="009C7B7F" w:rsidRDefault="00BD1F36" w:rsidP="009C7B7F">
            <w:pPr>
              <w:spacing w:line="360" w:lineRule="auto"/>
              <w:rPr>
                <w:rFonts w:ascii="Arial" w:hAnsi="Arial" w:cs="Arial"/>
              </w:rPr>
            </w:pPr>
          </w:p>
        </w:tc>
        <w:tc>
          <w:tcPr>
            <w:tcW w:w="957" w:type="pct"/>
          </w:tcPr>
          <w:p w14:paraId="4EC43E31"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w:t>
            </w:r>
          </w:p>
        </w:tc>
      </w:tr>
      <w:tr w:rsidR="00BD1F36" w:rsidRPr="006F2E59" w14:paraId="4A5372BF" w14:textId="77777777" w:rsidTr="0084452E">
        <w:tc>
          <w:tcPr>
            <w:tcW w:w="2301" w:type="pct"/>
          </w:tcPr>
          <w:p w14:paraId="6BC449F2" w14:textId="77777777" w:rsidR="00BD1F36" w:rsidRPr="009C7B7F" w:rsidRDefault="00BD1F36" w:rsidP="009C7B7F">
            <w:pPr>
              <w:spacing w:line="360" w:lineRule="auto"/>
              <w:rPr>
                <w:rFonts w:ascii="Arial" w:hAnsi="Arial" w:cs="Arial"/>
              </w:rPr>
            </w:pPr>
            <w:r w:rsidRPr="009C7B7F">
              <w:rPr>
                <w:rFonts w:ascii="Arial" w:hAnsi="Arial" w:cs="Arial"/>
                <w:sz w:val="22"/>
                <w:szCs w:val="22"/>
              </w:rPr>
              <w:t>Signed on behalf of the management committee</w:t>
            </w:r>
          </w:p>
        </w:tc>
        <w:tc>
          <w:tcPr>
            <w:tcW w:w="2699" w:type="pct"/>
            <w:gridSpan w:val="2"/>
            <w:tcBorders>
              <w:bottom w:val="single" w:sz="4" w:space="0" w:color="7030A0"/>
            </w:tcBorders>
          </w:tcPr>
          <w:p w14:paraId="6455CAD6" w14:textId="77777777" w:rsidR="00BD1F36" w:rsidRPr="009C7B7F" w:rsidRDefault="00BD1F36" w:rsidP="009C7B7F">
            <w:pPr>
              <w:spacing w:line="360" w:lineRule="auto"/>
              <w:rPr>
                <w:rFonts w:ascii="Arial" w:hAnsi="Arial" w:cs="Arial"/>
              </w:rPr>
            </w:pPr>
          </w:p>
        </w:tc>
      </w:tr>
      <w:tr w:rsidR="00BD1F36" w:rsidRPr="006F2E59" w14:paraId="30148C29" w14:textId="77777777" w:rsidTr="00844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E65DEA7" w14:textId="77777777" w:rsidR="00BD1F36" w:rsidRPr="009C7B7F" w:rsidRDefault="00BD1F36" w:rsidP="009C7B7F">
            <w:pPr>
              <w:spacing w:line="360" w:lineRule="auto"/>
              <w:rPr>
                <w:rFonts w:ascii="Arial" w:hAnsi="Arial" w:cs="Arial"/>
              </w:rPr>
            </w:pPr>
            <w:r w:rsidRPr="009C7B7F">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51BA1A2" w14:textId="77777777" w:rsidR="00BD1F36" w:rsidRPr="009C7B7F" w:rsidRDefault="00BD1F36" w:rsidP="009C7B7F">
            <w:pPr>
              <w:spacing w:line="360" w:lineRule="auto"/>
              <w:rPr>
                <w:rFonts w:ascii="Arial" w:hAnsi="Arial" w:cs="Arial"/>
              </w:rPr>
            </w:pPr>
          </w:p>
        </w:tc>
      </w:tr>
      <w:tr w:rsidR="00BD1F36" w:rsidRPr="006F2E59" w14:paraId="22E8489D" w14:textId="77777777" w:rsidTr="00844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F51BF3D" w14:textId="77777777" w:rsidR="00BD1F36" w:rsidRPr="009C7B7F" w:rsidRDefault="00BD1F36" w:rsidP="009C7B7F">
            <w:pPr>
              <w:spacing w:line="360" w:lineRule="auto"/>
              <w:rPr>
                <w:rFonts w:ascii="Arial" w:hAnsi="Arial" w:cs="Arial"/>
              </w:rPr>
            </w:pPr>
            <w:r w:rsidRPr="009C7B7F">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1E223F6F" w14:textId="77777777" w:rsidR="00BD1F36" w:rsidRPr="009C7B7F" w:rsidRDefault="00BD1F36" w:rsidP="009C7B7F">
            <w:pPr>
              <w:spacing w:line="360" w:lineRule="auto"/>
              <w:rPr>
                <w:rFonts w:ascii="Arial" w:hAnsi="Arial" w:cs="Arial"/>
              </w:rPr>
            </w:pPr>
          </w:p>
        </w:tc>
      </w:tr>
    </w:tbl>
    <w:p w14:paraId="443666DB" w14:textId="77777777" w:rsidR="00BD1F36" w:rsidRPr="006F2E59" w:rsidRDefault="00BD1F36" w:rsidP="00BD1F36">
      <w:pPr>
        <w:spacing w:line="360" w:lineRule="auto"/>
        <w:ind w:left="360"/>
        <w:rPr>
          <w:rFonts w:ascii="Arial" w:hAnsi="Arial" w:cs="Arial"/>
          <w:sz w:val="22"/>
          <w:szCs w:val="22"/>
        </w:rPr>
      </w:pPr>
    </w:p>
    <w:p w14:paraId="7614C5C2" w14:textId="77777777" w:rsidR="00881622" w:rsidRPr="00B22A9C" w:rsidRDefault="00881622" w:rsidP="005F7BCF">
      <w:pPr>
        <w:pStyle w:val="ListParagraph"/>
        <w:spacing w:line="360" w:lineRule="auto"/>
        <w:ind w:left="0"/>
        <w:rPr>
          <w:rFonts w:ascii="Arial" w:hAnsi="Arial" w:cs="Arial"/>
          <w:sz w:val="22"/>
          <w:szCs w:val="22"/>
        </w:rPr>
      </w:pPr>
    </w:p>
    <w:sectPr w:rsidR="00881622" w:rsidRPr="00B22A9C" w:rsidSect="0073451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48A52" w14:textId="77777777" w:rsidR="000758D5" w:rsidRDefault="000758D5" w:rsidP="00BD1F36">
      <w:r>
        <w:separator/>
      </w:r>
    </w:p>
  </w:endnote>
  <w:endnote w:type="continuationSeparator" w:id="0">
    <w:p w14:paraId="1638BC87" w14:textId="77777777" w:rsidR="000758D5" w:rsidRDefault="000758D5" w:rsidP="00B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57132" w14:textId="77777777" w:rsidR="000758D5" w:rsidRDefault="000758D5" w:rsidP="00BD1F36">
      <w:r>
        <w:separator/>
      </w:r>
    </w:p>
  </w:footnote>
  <w:footnote w:type="continuationSeparator" w:id="0">
    <w:p w14:paraId="6887B353" w14:textId="77777777" w:rsidR="000758D5" w:rsidRDefault="000758D5" w:rsidP="00BD1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F4677"/>
    <w:multiLevelType w:val="hybridMultilevel"/>
    <w:tmpl w:val="6DF0EA3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8B2216"/>
    <w:multiLevelType w:val="hybridMultilevel"/>
    <w:tmpl w:val="B9D6EDF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E8067C"/>
    <w:multiLevelType w:val="hybridMultilevel"/>
    <w:tmpl w:val="0AA6DB7A"/>
    <w:lvl w:ilvl="0" w:tplc="0809000F">
      <w:start w:val="1"/>
      <w:numFmt w:val="decimal"/>
      <w:lvlText w:val="%1."/>
      <w:lvlJc w:val="left"/>
      <w:pPr>
        <w:ind w:left="360" w:hanging="360"/>
      </w:pPr>
      <w:rPr>
        <w:rFonts w:hint="default"/>
      </w:rPr>
    </w:lvl>
    <w:lvl w:ilvl="1" w:tplc="FD42668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A71D70"/>
    <w:multiLevelType w:val="hybridMultilevel"/>
    <w:tmpl w:val="1450A16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7729A0"/>
    <w:multiLevelType w:val="hybridMultilevel"/>
    <w:tmpl w:val="3D9636F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2C0B67"/>
    <w:multiLevelType w:val="hybridMultilevel"/>
    <w:tmpl w:val="4E9879B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41208C"/>
    <w:multiLevelType w:val="hybridMultilevel"/>
    <w:tmpl w:val="A96C0182"/>
    <w:lvl w:ilvl="0" w:tplc="6C0A4ED4">
      <w:start w:val="1"/>
      <w:numFmt w:val="bullet"/>
      <w:lvlText w:val=""/>
      <w:lvlJc w:val="left"/>
      <w:pPr>
        <w:ind w:left="720" w:hanging="360"/>
      </w:pPr>
      <w:rPr>
        <w:rFonts w:ascii="Wingdings" w:hAnsi="Wingdings" w:hint="default"/>
        <w:b/>
        <w:color w:val="7030A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7"/>
  </w:num>
  <w:num w:numId="2">
    <w:abstractNumId w:val="9"/>
  </w:num>
  <w:num w:numId="3">
    <w:abstractNumId w:val="22"/>
  </w:num>
  <w:num w:numId="4">
    <w:abstractNumId w:val="10"/>
  </w:num>
  <w:num w:numId="5">
    <w:abstractNumId w:val="12"/>
  </w:num>
  <w:num w:numId="6">
    <w:abstractNumId w:val="3"/>
  </w:num>
  <w:num w:numId="7">
    <w:abstractNumId w:val="1"/>
  </w:num>
  <w:num w:numId="8">
    <w:abstractNumId w:val="17"/>
  </w:num>
  <w:num w:numId="9">
    <w:abstractNumId w:val="19"/>
  </w:num>
  <w:num w:numId="10">
    <w:abstractNumId w:val="23"/>
  </w:num>
  <w:num w:numId="11">
    <w:abstractNumId w:val="0"/>
  </w:num>
  <w:num w:numId="12">
    <w:abstractNumId w:val="5"/>
  </w:num>
  <w:num w:numId="13">
    <w:abstractNumId w:val="15"/>
  </w:num>
  <w:num w:numId="14">
    <w:abstractNumId w:val="6"/>
  </w:num>
  <w:num w:numId="15">
    <w:abstractNumId w:val="2"/>
  </w:num>
  <w:num w:numId="16">
    <w:abstractNumId w:val="8"/>
  </w:num>
  <w:num w:numId="17">
    <w:abstractNumId w:val="21"/>
  </w:num>
  <w:num w:numId="18">
    <w:abstractNumId w:val="16"/>
  </w:num>
  <w:num w:numId="19">
    <w:abstractNumId w:val="4"/>
  </w:num>
  <w:num w:numId="20">
    <w:abstractNumId w:val="20"/>
  </w:num>
  <w:num w:numId="21">
    <w:abstractNumId w:val="18"/>
  </w:num>
  <w:num w:numId="22">
    <w:abstractNumId w:val="25"/>
  </w:num>
  <w:num w:numId="23">
    <w:abstractNumId w:val="15"/>
  </w:num>
  <w:num w:numId="24">
    <w:abstractNumId w:val="24"/>
  </w:num>
  <w:num w:numId="25">
    <w:abstractNumId w:val="13"/>
  </w:num>
  <w:num w:numId="26">
    <w:abstractNumId w:val="11"/>
  </w:num>
  <w:num w:numId="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BB"/>
    <w:rsid w:val="0001532A"/>
    <w:rsid w:val="00023F22"/>
    <w:rsid w:val="000432CD"/>
    <w:rsid w:val="00052DC7"/>
    <w:rsid w:val="00065B1F"/>
    <w:rsid w:val="000758D5"/>
    <w:rsid w:val="000925BB"/>
    <w:rsid w:val="000B55BE"/>
    <w:rsid w:val="000C005F"/>
    <w:rsid w:val="000C261E"/>
    <w:rsid w:val="000C6AC5"/>
    <w:rsid w:val="000D7BD6"/>
    <w:rsid w:val="000F047D"/>
    <w:rsid w:val="00152C77"/>
    <w:rsid w:val="001565AF"/>
    <w:rsid w:val="00157276"/>
    <w:rsid w:val="0017698A"/>
    <w:rsid w:val="00185B60"/>
    <w:rsid w:val="001A202F"/>
    <w:rsid w:val="001C2170"/>
    <w:rsid w:val="001C26DA"/>
    <w:rsid w:val="001D7732"/>
    <w:rsid w:val="00201190"/>
    <w:rsid w:val="00205142"/>
    <w:rsid w:val="0021070E"/>
    <w:rsid w:val="00231B55"/>
    <w:rsid w:val="00262347"/>
    <w:rsid w:val="00273597"/>
    <w:rsid w:val="002A20C7"/>
    <w:rsid w:val="002B49CA"/>
    <w:rsid w:val="002E29A0"/>
    <w:rsid w:val="00315FA1"/>
    <w:rsid w:val="003207EF"/>
    <w:rsid w:val="003308ED"/>
    <w:rsid w:val="00361D14"/>
    <w:rsid w:val="00366A55"/>
    <w:rsid w:val="00374F00"/>
    <w:rsid w:val="00384923"/>
    <w:rsid w:val="00390902"/>
    <w:rsid w:val="003A2C77"/>
    <w:rsid w:val="003A38D5"/>
    <w:rsid w:val="003A3E59"/>
    <w:rsid w:val="003B1A63"/>
    <w:rsid w:val="003C05AC"/>
    <w:rsid w:val="003D751A"/>
    <w:rsid w:val="003E347B"/>
    <w:rsid w:val="00426E3F"/>
    <w:rsid w:val="004302C8"/>
    <w:rsid w:val="00431072"/>
    <w:rsid w:val="0043545D"/>
    <w:rsid w:val="00435D8A"/>
    <w:rsid w:val="00435D8D"/>
    <w:rsid w:val="00437590"/>
    <w:rsid w:val="00446246"/>
    <w:rsid w:val="00455435"/>
    <w:rsid w:val="004728A5"/>
    <w:rsid w:val="00481471"/>
    <w:rsid w:val="004B410A"/>
    <w:rsid w:val="004F7575"/>
    <w:rsid w:val="005079C2"/>
    <w:rsid w:val="005119AB"/>
    <w:rsid w:val="00525862"/>
    <w:rsid w:val="00527D34"/>
    <w:rsid w:val="00564A2B"/>
    <w:rsid w:val="0057279C"/>
    <w:rsid w:val="00582903"/>
    <w:rsid w:val="005876FD"/>
    <w:rsid w:val="005A18FE"/>
    <w:rsid w:val="005B17AD"/>
    <w:rsid w:val="005B3F70"/>
    <w:rsid w:val="005C3801"/>
    <w:rsid w:val="005C3B8B"/>
    <w:rsid w:val="005C696A"/>
    <w:rsid w:val="005D7B29"/>
    <w:rsid w:val="005F7BCF"/>
    <w:rsid w:val="00607608"/>
    <w:rsid w:val="00612963"/>
    <w:rsid w:val="00622470"/>
    <w:rsid w:val="00622FAE"/>
    <w:rsid w:val="00666696"/>
    <w:rsid w:val="00676084"/>
    <w:rsid w:val="00676748"/>
    <w:rsid w:val="00677A23"/>
    <w:rsid w:val="006805EE"/>
    <w:rsid w:val="00686306"/>
    <w:rsid w:val="00693D8E"/>
    <w:rsid w:val="006C2B0B"/>
    <w:rsid w:val="006C5DEE"/>
    <w:rsid w:val="006E3969"/>
    <w:rsid w:val="006F2E59"/>
    <w:rsid w:val="006F3BA3"/>
    <w:rsid w:val="007058B0"/>
    <w:rsid w:val="0073451B"/>
    <w:rsid w:val="007474A8"/>
    <w:rsid w:val="00747D70"/>
    <w:rsid w:val="00754A57"/>
    <w:rsid w:val="00754DB7"/>
    <w:rsid w:val="00754E2B"/>
    <w:rsid w:val="00772404"/>
    <w:rsid w:val="00796CBF"/>
    <w:rsid w:val="007A6874"/>
    <w:rsid w:val="007B3616"/>
    <w:rsid w:val="007B4CF0"/>
    <w:rsid w:val="007C6F16"/>
    <w:rsid w:val="007E32CD"/>
    <w:rsid w:val="007E48D6"/>
    <w:rsid w:val="007F07BF"/>
    <w:rsid w:val="00800BFB"/>
    <w:rsid w:val="00810810"/>
    <w:rsid w:val="008174D1"/>
    <w:rsid w:val="00833456"/>
    <w:rsid w:val="00836E87"/>
    <w:rsid w:val="0084452E"/>
    <w:rsid w:val="00881622"/>
    <w:rsid w:val="008A516A"/>
    <w:rsid w:val="008B406C"/>
    <w:rsid w:val="008C0EAF"/>
    <w:rsid w:val="008C38AA"/>
    <w:rsid w:val="008D56E0"/>
    <w:rsid w:val="0090711D"/>
    <w:rsid w:val="00912DF9"/>
    <w:rsid w:val="009400F5"/>
    <w:rsid w:val="009523C6"/>
    <w:rsid w:val="00962FAD"/>
    <w:rsid w:val="009636B0"/>
    <w:rsid w:val="0099726C"/>
    <w:rsid w:val="009A59D7"/>
    <w:rsid w:val="009B6789"/>
    <w:rsid w:val="009C7B7F"/>
    <w:rsid w:val="00A111A5"/>
    <w:rsid w:val="00A216C4"/>
    <w:rsid w:val="00A21C8F"/>
    <w:rsid w:val="00A32FD7"/>
    <w:rsid w:val="00A35FBF"/>
    <w:rsid w:val="00A44354"/>
    <w:rsid w:val="00A62F21"/>
    <w:rsid w:val="00A717B0"/>
    <w:rsid w:val="00A773BE"/>
    <w:rsid w:val="00A87739"/>
    <w:rsid w:val="00A95FC9"/>
    <w:rsid w:val="00AA6589"/>
    <w:rsid w:val="00AA7D4D"/>
    <w:rsid w:val="00AE02C5"/>
    <w:rsid w:val="00B072D0"/>
    <w:rsid w:val="00B1222A"/>
    <w:rsid w:val="00B14F36"/>
    <w:rsid w:val="00B16FB8"/>
    <w:rsid w:val="00B172CB"/>
    <w:rsid w:val="00B22A9C"/>
    <w:rsid w:val="00B416C4"/>
    <w:rsid w:val="00B75973"/>
    <w:rsid w:val="00B77DA7"/>
    <w:rsid w:val="00B85571"/>
    <w:rsid w:val="00B9221E"/>
    <w:rsid w:val="00B92B3D"/>
    <w:rsid w:val="00BA5130"/>
    <w:rsid w:val="00BA76AE"/>
    <w:rsid w:val="00BD1F36"/>
    <w:rsid w:val="00BD43C9"/>
    <w:rsid w:val="00BD60A6"/>
    <w:rsid w:val="00C00914"/>
    <w:rsid w:val="00C10D58"/>
    <w:rsid w:val="00C21AEC"/>
    <w:rsid w:val="00C71E0E"/>
    <w:rsid w:val="00C74170"/>
    <w:rsid w:val="00CA102A"/>
    <w:rsid w:val="00CA4B8D"/>
    <w:rsid w:val="00CC7EDD"/>
    <w:rsid w:val="00CD18FA"/>
    <w:rsid w:val="00CE5D9A"/>
    <w:rsid w:val="00CF2B1C"/>
    <w:rsid w:val="00CF7BF5"/>
    <w:rsid w:val="00D03627"/>
    <w:rsid w:val="00D142FE"/>
    <w:rsid w:val="00D50A8A"/>
    <w:rsid w:val="00D92EBF"/>
    <w:rsid w:val="00DC72E1"/>
    <w:rsid w:val="00DE7057"/>
    <w:rsid w:val="00DE7329"/>
    <w:rsid w:val="00DE7927"/>
    <w:rsid w:val="00E14BDF"/>
    <w:rsid w:val="00E369F4"/>
    <w:rsid w:val="00E51263"/>
    <w:rsid w:val="00E66119"/>
    <w:rsid w:val="00EA3855"/>
    <w:rsid w:val="00EB0E36"/>
    <w:rsid w:val="00F05C3D"/>
    <w:rsid w:val="00F36127"/>
    <w:rsid w:val="00F469C3"/>
    <w:rsid w:val="00F713B5"/>
    <w:rsid w:val="00F83BAF"/>
    <w:rsid w:val="00F879F9"/>
    <w:rsid w:val="00F87CB4"/>
    <w:rsid w:val="00FA1F44"/>
    <w:rsid w:val="00FB1DAA"/>
    <w:rsid w:val="00FC7725"/>
    <w:rsid w:val="00FD5BC0"/>
    <w:rsid w:val="00FE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6E1E"/>
  <w15:docId w15:val="{431F3DB9-9D11-44F6-8620-09B9778B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BB"/>
    <w:rPr>
      <w:rFonts w:ascii="Times New Roman" w:eastAsia="Times New Roman" w:hAnsi="Times New Roman"/>
      <w:sz w:val="24"/>
      <w:szCs w:val="24"/>
    </w:rPr>
  </w:style>
  <w:style w:type="paragraph" w:styleId="Heading1">
    <w:name w:val="heading 1"/>
    <w:basedOn w:val="Normal"/>
    <w:next w:val="Normal"/>
    <w:link w:val="Heading1Char"/>
    <w:qFormat/>
    <w:rsid w:val="00361D14"/>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
    <w:qFormat/>
    <w:rsid w:val="00F05C3D"/>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810"/>
    <w:rPr>
      <w:rFonts w:ascii="Tahoma" w:hAnsi="Tahoma" w:cs="Tahoma"/>
      <w:sz w:val="16"/>
      <w:szCs w:val="16"/>
    </w:rPr>
  </w:style>
  <w:style w:type="character" w:customStyle="1" w:styleId="BalloonTextChar">
    <w:name w:val="Balloon Text Char"/>
    <w:basedOn w:val="DefaultParagraphFont"/>
    <w:link w:val="BalloonText"/>
    <w:uiPriority w:val="99"/>
    <w:semiHidden/>
    <w:rsid w:val="00810810"/>
    <w:rPr>
      <w:rFonts w:ascii="Tahoma" w:eastAsia="Times New Roman" w:hAnsi="Tahoma" w:cs="Tahoma"/>
      <w:sz w:val="16"/>
      <w:szCs w:val="16"/>
      <w:lang w:val="en-GB" w:eastAsia="en-GB"/>
    </w:rPr>
  </w:style>
  <w:style w:type="character" w:styleId="Hyperlink">
    <w:name w:val="Hyperlink"/>
    <w:basedOn w:val="DefaultParagraphFont"/>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customStyle="1" w:styleId="HeaderChar">
    <w:name w:val="Header Char"/>
    <w:basedOn w:val="DefaultParagraphFont"/>
    <w:link w:val="Header"/>
    <w:uiPriority w:val="99"/>
    <w:rsid w:val="00BD1F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customStyle="1" w:styleId="FooterChar">
    <w:name w:val="Footer Char"/>
    <w:basedOn w:val="DefaultParagraphFont"/>
    <w:link w:val="Footer"/>
    <w:uiPriority w:val="99"/>
    <w:rsid w:val="00BD1F36"/>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66696"/>
    <w:rPr>
      <w:color w:val="800080"/>
      <w:u w:val="single"/>
    </w:rPr>
  </w:style>
  <w:style w:type="paragraph" w:styleId="Revision">
    <w:name w:val="Revision"/>
    <w:hidden/>
    <w:uiPriority w:val="99"/>
    <w:semiHidden/>
    <w:rsid w:val="00A62F21"/>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05C3D"/>
    <w:rPr>
      <w:rFonts w:eastAsia="Times New Roman"/>
      <w:b/>
      <w:bCs/>
      <w:sz w:val="28"/>
      <w:szCs w:val="28"/>
      <w:lang w:eastAsia="en-US"/>
    </w:rPr>
  </w:style>
  <w:style w:type="character" w:customStyle="1" w:styleId="Heading1Char">
    <w:name w:val="Heading 1 Char"/>
    <w:basedOn w:val="DefaultParagraphFont"/>
    <w:link w:val="Heading1"/>
    <w:rsid w:val="00361D14"/>
    <w:rPr>
      <w:rFonts w:ascii="Arial" w:eastAsia="Times New Roman" w:hAnsi="Arial" w:cs="Arial"/>
      <w:b/>
      <w:bCs/>
      <w:kern w:val="32"/>
      <w:sz w:val="32"/>
      <w:szCs w:val="32"/>
      <w:lang w:eastAsia="en-US"/>
    </w:rPr>
  </w:style>
  <w:style w:type="paragraph" w:styleId="NormalWeb">
    <w:name w:val="Normal (Web)"/>
    <w:basedOn w:val="Normal"/>
    <w:uiPriority w:val="99"/>
    <w:unhideWhenUsed/>
    <w:rsid w:val="004554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224">
      <w:bodyDiv w:val="1"/>
      <w:marLeft w:val="0"/>
      <w:marRight w:val="0"/>
      <w:marTop w:val="0"/>
      <w:marBottom w:val="0"/>
      <w:divBdr>
        <w:top w:val="none" w:sz="0" w:space="0" w:color="auto"/>
        <w:left w:val="none" w:sz="0" w:space="0" w:color="auto"/>
        <w:bottom w:val="none" w:sz="0" w:space="0" w:color="auto"/>
        <w:right w:val="none" w:sz="0" w:space="0" w:color="auto"/>
      </w:divBdr>
    </w:div>
    <w:div w:id="1159426334">
      <w:bodyDiv w:val="1"/>
      <w:marLeft w:val="0"/>
      <w:marRight w:val="0"/>
      <w:marTop w:val="0"/>
      <w:marBottom w:val="0"/>
      <w:divBdr>
        <w:top w:val="none" w:sz="0" w:space="0" w:color="auto"/>
        <w:left w:val="none" w:sz="0" w:space="0" w:color="auto"/>
        <w:bottom w:val="none" w:sz="0" w:space="0" w:color="auto"/>
        <w:right w:val="none" w:sz="0" w:space="0" w:color="auto"/>
      </w:divBdr>
    </w:div>
    <w:div w:id="1181437196">
      <w:bodyDiv w:val="1"/>
      <w:marLeft w:val="0"/>
      <w:marRight w:val="0"/>
      <w:marTop w:val="0"/>
      <w:marBottom w:val="0"/>
      <w:divBdr>
        <w:top w:val="none" w:sz="0" w:space="0" w:color="auto"/>
        <w:left w:val="none" w:sz="0" w:space="0" w:color="auto"/>
        <w:bottom w:val="none" w:sz="0" w:space="0" w:color="auto"/>
        <w:right w:val="none" w:sz="0" w:space="0" w:color="auto"/>
      </w:divBdr>
    </w:div>
    <w:div w:id="1204949162">
      <w:bodyDiv w:val="1"/>
      <w:marLeft w:val="0"/>
      <w:marRight w:val="0"/>
      <w:marTop w:val="0"/>
      <w:marBottom w:val="0"/>
      <w:divBdr>
        <w:top w:val="none" w:sz="0" w:space="0" w:color="auto"/>
        <w:left w:val="none" w:sz="0" w:space="0" w:color="auto"/>
        <w:bottom w:val="none" w:sz="0" w:space="0" w:color="auto"/>
        <w:right w:val="none" w:sz="0" w:space="0" w:color="auto"/>
      </w:divBdr>
    </w:div>
    <w:div w:id="1325162099">
      <w:bodyDiv w:val="1"/>
      <w:marLeft w:val="0"/>
      <w:marRight w:val="0"/>
      <w:marTop w:val="0"/>
      <w:marBottom w:val="0"/>
      <w:divBdr>
        <w:top w:val="none" w:sz="0" w:space="0" w:color="auto"/>
        <w:left w:val="none" w:sz="0" w:space="0" w:color="auto"/>
        <w:bottom w:val="none" w:sz="0" w:space="0" w:color="auto"/>
        <w:right w:val="none" w:sz="0" w:space="0" w:color="auto"/>
      </w:divBdr>
    </w:div>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512526114">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 w:id="1894195866">
      <w:bodyDiv w:val="1"/>
      <w:marLeft w:val="0"/>
      <w:marRight w:val="0"/>
      <w:marTop w:val="0"/>
      <w:marBottom w:val="0"/>
      <w:divBdr>
        <w:top w:val="none" w:sz="0" w:space="0" w:color="auto"/>
        <w:left w:val="none" w:sz="0" w:space="0" w:color="auto"/>
        <w:bottom w:val="none" w:sz="0" w:space="0" w:color="auto"/>
        <w:right w:val="none" w:sz="0" w:space="0" w:color="auto"/>
      </w:divBdr>
    </w:div>
    <w:div w:id="20619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08B8-3FB4-429F-83BA-760F018D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2</cp:revision>
  <cp:lastPrinted>2012-11-13T12:16:00Z</cp:lastPrinted>
  <dcterms:created xsi:type="dcterms:W3CDTF">2020-11-03T12:11:00Z</dcterms:created>
  <dcterms:modified xsi:type="dcterms:W3CDTF">2020-11-03T12:11:00Z</dcterms:modified>
</cp:coreProperties>
</file>